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B592" w14:textId="77777777" w:rsidR="00F43CC8" w:rsidRDefault="00F43CC8" w:rsidP="00F43CC8">
      <w:pPr>
        <w:pStyle w:val="Textkrper"/>
      </w:pPr>
    </w:p>
    <w:p w14:paraId="77A54D58" w14:textId="77777777" w:rsidR="00756C82" w:rsidRPr="009C64A9" w:rsidRDefault="00F43CC8" w:rsidP="00756C82">
      <w:pPr>
        <w:pStyle w:val="Textkrper"/>
        <w:spacing w:before="720"/>
        <w:jc w:val="right"/>
        <w:rPr>
          <w:color w:val="288028"/>
          <w:sz w:val="38"/>
          <w:szCs w:val="38"/>
        </w:rPr>
      </w:pPr>
      <w:r>
        <w:rPr>
          <w:color w:val="288028"/>
          <w:sz w:val="72"/>
          <w:szCs w:val="72"/>
        </w:rPr>
        <w:br/>
      </w:r>
      <w:r w:rsidR="005B24E1">
        <w:rPr>
          <w:color w:val="288028"/>
          <w:sz w:val="48"/>
          <w:szCs w:val="38"/>
        </w:rPr>
        <w:t xml:space="preserve">Erhebungsbogen zum </w:t>
      </w:r>
    </w:p>
    <w:p w14:paraId="1B9528B9" w14:textId="77777777" w:rsidR="00F43CC8" w:rsidRPr="00040EC9" w:rsidRDefault="00E45126" w:rsidP="00F43CC8">
      <w:pPr>
        <w:pStyle w:val="Textkrper"/>
        <w:jc w:val="right"/>
        <w:rPr>
          <w:color w:val="288028"/>
          <w:sz w:val="72"/>
          <w:szCs w:val="72"/>
        </w:rPr>
      </w:pPr>
      <w:r>
        <w:rPr>
          <w:noProof/>
          <w:color w:val="288028"/>
          <w:sz w:val="72"/>
          <w:szCs w:val="72"/>
        </w:rPr>
        <w:drawing>
          <wp:anchor distT="0" distB="0" distL="114300" distR="114300" simplePos="0" relativeHeight="251657216" behindDoc="1" locked="1" layoutInCell="1" allowOverlap="1" wp14:anchorId="32998EF7" wp14:editId="6B4F2E2F">
            <wp:simplePos x="0" y="0"/>
            <wp:positionH relativeFrom="column">
              <wp:posOffset>1419860</wp:posOffset>
            </wp:positionH>
            <wp:positionV relativeFrom="paragraph">
              <wp:posOffset>-148590</wp:posOffset>
            </wp:positionV>
            <wp:extent cx="1872615" cy="1465580"/>
            <wp:effectExtent l="19050" t="0" r="0" b="0"/>
            <wp:wrapNone/>
            <wp:docPr id="263" name="Bild 263" descr="01_01_01 Logo QReha-cmyk-300dpi_1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01_01_01 Logo QReha-cmyk-300dpi_1010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146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480F82" w14:textId="29E8B59D" w:rsidR="00F43CC8" w:rsidRDefault="00F43CC8" w:rsidP="00F43CC8">
      <w:pPr>
        <w:pStyle w:val="Textkrper"/>
        <w:jc w:val="right"/>
        <w:rPr>
          <w:color w:val="288028"/>
          <w:sz w:val="72"/>
          <w:szCs w:val="72"/>
        </w:rPr>
      </w:pPr>
      <w:r>
        <w:rPr>
          <w:color w:val="288028"/>
          <w:sz w:val="72"/>
          <w:szCs w:val="72"/>
        </w:rPr>
        <w:t>-</w:t>
      </w:r>
      <w:r w:rsidR="00CC796C">
        <w:rPr>
          <w:color w:val="288028"/>
          <w:sz w:val="72"/>
          <w:szCs w:val="72"/>
        </w:rPr>
        <w:t xml:space="preserve">Manual </w:t>
      </w:r>
      <w:r w:rsidR="00D028D9">
        <w:rPr>
          <w:color w:val="288028"/>
          <w:sz w:val="72"/>
          <w:szCs w:val="72"/>
        </w:rPr>
        <w:t>3</w:t>
      </w:r>
      <w:r w:rsidRPr="00040EC9">
        <w:rPr>
          <w:color w:val="288028"/>
          <w:sz w:val="72"/>
          <w:szCs w:val="72"/>
        </w:rPr>
        <w:t>.0</w:t>
      </w:r>
    </w:p>
    <w:p w14:paraId="1B87C0F3" w14:textId="77777777" w:rsidR="00F43CC8" w:rsidRDefault="00F43CC8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14:paraId="4201F222" w14:textId="77777777" w:rsidR="005B24E1" w:rsidRDefault="005B24E1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14:paraId="5FB2E39B" w14:textId="77777777" w:rsidR="005B24E1" w:rsidRPr="005B24E1" w:rsidRDefault="005B24E1" w:rsidP="005B24E1">
      <w:pPr>
        <w:pStyle w:val="Textkrper"/>
        <w:rPr>
          <w:b/>
          <w:sz w:val="36"/>
          <w:szCs w:val="36"/>
        </w:rPr>
      </w:pPr>
      <w:r w:rsidRPr="005B24E1">
        <w:rPr>
          <w:b/>
          <w:sz w:val="36"/>
          <w:szCs w:val="36"/>
        </w:rPr>
        <w:t xml:space="preserve">Name der Klinik: </w:t>
      </w:r>
      <w:bookmarkStart w:id="0" w:name="Text92"/>
      <w:r w:rsidRPr="005B24E1">
        <w:rPr>
          <w:b/>
          <w:sz w:val="36"/>
          <w:szCs w:val="36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5B24E1">
        <w:rPr>
          <w:b/>
          <w:sz w:val="36"/>
          <w:szCs w:val="36"/>
        </w:rPr>
        <w:instrText xml:space="preserve"> FORMTEXT </w:instrText>
      </w:r>
      <w:r w:rsidRPr="005B24E1">
        <w:rPr>
          <w:b/>
          <w:sz w:val="36"/>
          <w:szCs w:val="36"/>
        </w:rPr>
      </w:r>
      <w:r w:rsidRPr="005B24E1">
        <w:rPr>
          <w:b/>
          <w:sz w:val="36"/>
          <w:szCs w:val="36"/>
        </w:rPr>
        <w:fldChar w:fldCharType="separate"/>
      </w:r>
      <w:r w:rsidRPr="005B24E1">
        <w:rPr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fldChar w:fldCharType="end"/>
      </w:r>
      <w:bookmarkEnd w:id="0"/>
      <w:r w:rsidRPr="005B24E1">
        <w:rPr>
          <w:b/>
          <w:sz w:val="36"/>
          <w:szCs w:val="36"/>
        </w:rPr>
        <w:fldChar w:fldCharType="begin"/>
      </w:r>
      <w:r w:rsidRPr="005B24E1">
        <w:rPr>
          <w:b/>
          <w:sz w:val="36"/>
          <w:szCs w:val="36"/>
        </w:rPr>
        <w:instrText xml:space="preserve"> REF Kliniki \h  \* MERGEFORMAT </w:instrText>
      </w:r>
      <w:r w:rsidRPr="005B24E1">
        <w:rPr>
          <w:b/>
          <w:sz w:val="36"/>
          <w:szCs w:val="36"/>
        </w:rPr>
      </w:r>
      <w:r w:rsidRPr="005B24E1">
        <w:rPr>
          <w:b/>
          <w:sz w:val="36"/>
          <w:szCs w:val="36"/>
        </w:rPr>
        <w:fldChar w:fldCharType="separate"/>
      </w:r>
      <w:r w:rsidRPr="005B24E1">
        <w:rPr>
          <w:rFonts w:ascii="Cambria Math" w:hAnsi="Cambria Math" w:cs="Cambria Math"/>
          <w:b/>
          <w:sz w:val="36"/>
          <w:szCs w:val="36"/>
        </w:rPr>
        <w:t> </w:t>
      </w:r>
      <w:r w:rsidRPr="005B24E1">
        <w:rPr>
          <w:rFonts w:ascii="Cambria Math" w:hAnsi="Cambria Math" w:cs="Cambria Math"/>
          <w:b/>
          <w:sz w:val="36"/>
          <w:szCs w:val="36"/>
        </w:rPr>
        <w:t> </w:t>
      </w:r>
      <w:r w:rsidRPr="005B24E1">
        <w:rPr>
          <w:rFonts w:ascii="Cambria Math" w:hAnsi="Cambria Math" w:cs="Cambria Math"/>
          <w:b/>
          <w:sz w:val="36"/>
          <w:szCs w:val="36"/>
        </w:rPr>
        <w:t> </w:t>
      </w:r>
      <w:r w:rsidRPr="005B24E1">
        <w:rPr>
          <w:rFonts w:ascii="Cambria Math" w:hAnsi="Cambria Math" w:cs="Cambria Math"/>
          <w:b/>
          <w:sz w:val="36"/>
          <w:szCs w:val="36"/>
        </w:rPr>
        <w:t> </w:t>
      </w:r>
      <w:r w:rsidRPr="005B24E1">
        <w:rPr>
          <w:rFonts w:ascii="Cambria Math" w:hAnsi="Cambria Math" w:cs="Cambria Math"/>
          <w:b/>
          <w:sz w:val="36"/>
          <w:szCs w:val="36"/>
        </w:rPr>
        <w:t> </w:t>
      </w:r>
      <w:r w:rsidRPr="005B24E1">
        <w:rPr>
          <w:b/>
          <w:sz w:val="36"/>
          <w:szCs w:val="36"/>
        </w:rPr>
        <w:fldChar w:fldCharType="end"/>
      </w:r>
    </w:p>
    <w:p w14:paraId="6CD2A8AB" w14:textId="77777777" w:rsidR="00756C82" w:rsidRPr="00040EC9" w:rsidRDefault="00756C82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14:paraId="689D8F85" w14:textId="77777777" w:rsidR="00F43CC8" w:rsidRDefault="00F43CC8" w:rsidP="00F43CC8">
      <w:pPr>
        <w:pStyle w:val="Textkrper"/>
      </w:pPr>
    </w:p>
    <w:p w14:paraId="7F97D4A1" w14:textId="77777777" w:rsidR="00F43CC8" w:rsidRDefault="00F43CC8" w:rsidP="00F43CC8">
      <w:pPr>
        <w:pStyle w:val="Textkrper"/>
      </w:pPr>
    </w:p>
    <w:p w14:paraId="7EC5133B" w14:textId="69175032" w:rsidR="00F43CC8" w:rsidRDefault="00D028D9" w:rsidP="00F43CC8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684F9E" wp14:editId="05A2E8AA">
                <wp:simplePos x="0" y="0"/>
                <wp:positionH relativeFrom="column">
                  <wp:posOffset>4298315</wp:posOffset>
                </wp:positionH>
                <wp:positionV relativeFrom="paragraph">
                  <wp:posOffset>257810</wp:posOffset>
                </wp:positionV>
                <wp:extent cx="1638300" cy="2589530"/>
                <wp:effectExtent l="0" t="0" r="19050" b="20320"/>
                <wp:wrapNone/>
                <wp:docPr id="2125152811" name="Auto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2589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88028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669CE2" id="AutoShape 266" o:spid="_x0000_s1026" style="position:absolute;margin-left:338.45pt;margin-top:20.3pt;width:129pt;height:203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" strokecolor="#288028"/>
            </w:pict>
          </mc:Fallback>
        </mc:AlternateContent>
      </w:r>
    </w:p>
    <w:p w14:paraId="697FAA41" w14:textId="3E6C8680" w:rsidR="00F43CC8" w:rsidRDefault="00D028D9" w:rsidP="00F43CC8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43ED9" wp14:editId="67E2E4FD">
                <wp:simplePos x="0" y="0"/>
                <wp:positionH relativeFrom="column">
                  <wp:posOffset>4300220</wp:posOffset>
                </wp:positionH>
                <wp:positionV relativeFrom="paragraph">
                  <wp:posOffset>190500</wp:posOffset>
                </wp:positionV>
                <wp:extent cx="1515110" cy="2292985"/>
                <wp:effectExtent l="0" t="0" r="0" b="0"/>
                <wp:wrapNone/>
                <wp:docPr id="5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5110" cy="2292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5F91B" w14:textId="77777777" w:rsidR="00D028D9" w:rsidRPr="007845E3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ZEQ AG</w:t>
                            </w:r>
                          </w:p>
                          <w:p w14:paraId="01326405" w14:textId="77777777" w:rsidR="00D028D9" w:rsidRPr="007845E3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Am Victoria-Turm 2</w:t>
                            </w:r>
                          </w:p>
                          <w:p w14:paraId="0533B3D1" w14:textId="77777777" w:rsidR="00D028D9" w:rsidRPr="007845E3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68163</w:t>
                            </w:r>
                            <w:r w:rsidRPr="007845E3">
                              <w:rPr>
                                <w:sz w:val="18"/>
                                <w:szCs w:val="18"/>
                              </w:rPr>
                              <w:t xml:space="preserve"> Mannheim</w:t>
                            </w:r>
                          </w:p>
                          <w:p w14:paraId="2B85FB8C" w14:textId="77777777" w:rsidR="00D028D9" w:rsidRPr="007845E3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0FE5AF" w14:textId="77777777" w:rsidR="00D028D9" w:rsidRPr="005530A6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530A6">
                              <w:rPr>
                                <w:sz w:val="18"/>
                                <w:szCs w:val="18"/>
                                <w:lang w:val="en-US"/>
                              </w:rPr>
                              <w:t>Tel.: (0621) 300 8 400</w:t>
                            </w:r>
                          </w:p>
                          <w:p w14:paraId="52EB517D" w14:textId="77777777" w:rsidR="00D028D9" w:rsidRPr="005530A6" w:rsidRDefault="00D028D9" w:rsidP="00D028D9">
                            <w:pPr>
                              <w:pStyle w:val="Textkrper"/>
                              <w:spacing w:after="0" w:line="276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5530A6">
                              <w:rPr>
                                <w:sz w:val="18"/>
                                <w:szCs w:val="18"/>
                                <w:lang w:val="en-US"/>
                              </w:rPr>
                              <w:t>Fax: (0621) 300 840-10</w:t>
                            </w:r>
                            <w:r w:rsidRPr="005530A6">
                              <w:rPr>
                                <w:sz w:val="18"/>
                                <w:szCs w:val="18"/>
                                <w:lang w:val="en-US"/>
                              </w:rPr>
                              <w:br/>
                              <w:t>info@zeq.de</w:t>
                            </w:r>
                          </w:p>
                          <w:p w14:paraId="28A20194" w14:textId="77777777" w:rsidR="00D028D9" w:rsidRPr="005530A6" w:rsidRDefault="00D028D9" w:rsidP="00D028D9">
                            <w:pPr>
                              <w:pStyle w:val="Textkrper"/>
                              <w:spacing w:before="240" w:line="276" w:lineRule="auto"/>
                              <w:jc w:val="right"/>
                              <w:rPr>
                                <w:b/>
                                <w:lang w:val="en-US"/>
                              </w:rPr>
                            </w:pPr>
                            <w:hyperlink r:id="rId9" w:history="1">
                              <w:r w:rsidRPr="005530A6">
                                <w:rPr>
                                  <w:rStyle w:val="Hyperlink"/>
                                  <w:b/>
                                  <w:lang w:val="en-US"/>
                                </w:rPr>
                                <w:t>www.qreha.de</w:t>
                              </w:r>
                            </w:hyperlink>
                          </w:p>
                          <w:p w14:paraId="6A234415" w14:textId="77777777" w:rsidR="00D028D9" w:rsidRPr="005530A6" w:rsidRDefault="00D028D9" w:rsidP="00D028D9">
                            <w:pPr>
                              <w:pStyle w:val="Textkrper"/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14:paraId="65F7D81B" w14:textId="1A699737" w:rsidR="00D028D9" w:rsidRDefault="00D028D9" w:rsidP="00D028D9">
                            <w:pPr>
                              <w:pStyle w:val="Textkrper"/>
                              <w:jc w:val="right"/>
                            </w:pPr>
                          </w:p>
                          <w:p w14:paraId="702A7506" w14:textId="77777777" w:rsidR="00D028D9" w:rsidRDefault="00D028D9" w:rsidP="00D028D9">
                            <w:pPr>
                              <w:pStyle w:val="Textkrper"/>
                              <w:spacing w:before="240" w:line="276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7D852A1" w14:textId="77777777" w:rsidR="00D028D9" w:rsidRPr="00A171E1" w:rsidRDefault="00D028D9" w:rsidP="00D028D9">
                            <w:pPr>
                              <w:pStyle w:val="Textkrper"/>
                              <w:spacing w:before="240" w:line="276" w:lineRule="auto"/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043ED9" id="_x0000_t202" coordsize="21600,21600" o:spt="202" path="m,l,21600r21600,l21600,xe">
                <v:stroke joinstyle="miter"/>
                <v:path gradientshapeok="t" o:connecttype="rect"/>
              </v:shapetype>
              <v:shape id="Text Box 267" o:spid="_x0000_s1026" type="#_x0000_t202" style="position:absolute;left:0;text-align:left;margin-left:338.6pt;margin-top:15pt;width:119.3pt;height:18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" filled="f" stroked="f">
                <v:textbox>
                  <w:txbxContent>
                    <w:p w14:paraId="7505F91B" w14:textId="77777777" w:rsidR="00D028D9" w:rsidRPr="007845E3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ZEQ AG</w:t>
                      </w:r>
                    </w:p>
                    <w:p w14:paraId="01326405" w14:textId="77777777" w:rsidR="00D028D9" w:rsidRPr="007845E3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Am Victoria-Turm 2</w:t>
                      </w:r>
                    </w:p>
                    <w:p w14:paraId="0533B3D1" w14:textId="77777777" w:rsidR="00D028D9" w:rsidRPr="007845E3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68163</w:t>
                      </w:r>
                      <w:r w:rsidRPr="007845E3">
                        <w:rPr>
                          <w:sz w:val="18"/>
                          <w:szCs w:val="18"/>
                        </w:rPr>
                        <w:t xml:space="preserve"> Mannheim</w:t>
                      </w:r>
                    </w:p>
                    <w:p w14:paraId="2B85FB8C" w14:textId="77777777" w:rsidR="00D028D9" w:rsidRPr="007845E3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4E0FE5AF" w14:textId="77777777" w:rsidR="00D028D9" w:rsidRPr="005530A6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5530A6">
                        <w:rPr>
                          <w:sz w:val="18"/>
                          <w:szCs w:val="18"/>
                          <w:lang w:val="en-US"/>
                        </w:rPr>
                        <w:t>Tel.: (0621) 300 8 400</w:t>
                      </w:r>
                    </w:p>
                    <w:p w14:paraId="52EB517D" w14:textId="77777777" w:rsidR="00D028D9" w:rsidRPr="005530A6" w:rsidRDefault="00D028D9" w:rsidP="00D028D9">
                      <w:pPr>
                        <w:pStyle w:val="Textkrper"/>
                        <w:spacing w:after="0" w:line="276" w:lineRule="auto"/>
                        <w:jc w:val="right"/>
                        <w:rPr>
                          <w:lang w:val="en-US"/>
                        </w:rPr>
                      </w:pPr>
                      <w:r w:rsidRPr="005530A6">
                        <w:rPr>
                          <w:sz w:val="18"/>
                          <w:szCs w:val="18"/>
                          <w:lang w:val="en-US"/>
                        </w:rPr>
                        <w:t>Fax: (0621) 300 840-10</w:t>
                      </w:r>
                      <w:r w:rsidRPr="005530A6">
                        <w:rPr>
                          <w:sz w:val="18"/>
                          <w:szCs w:val="18"/>
                          <w:lang w:val="en-US"/>
                        </w:rPr>
                        <w:br/>
                        <w:t>info@zeq.de</w:t>
                      </w:r>
                    </w:p>
                    <w:p w14:paraId="28A20194" w14:textId="77777777" w:rsidR="00D028D9" w:rsidRPr="005530A6" w:rsidRDefault="00D028D9" w:rsidP="00D028D9">
                      <w:pPr>
                        <w:pStyle w:val="Textkrper"/>
                        <w:spacing w:before="240" w:line="276" w:lineRule="auto"/>
                        <w:jc w:val="right"/>
                        <w:rPr>
                          <w:b/>
                          <w:lang w:val="en-US"/>
                        </w:rPr>
                      </w:pPr>
                      <w:hyperlink r:id="rId10" w:history="1">
                        <w:r w:rsidRPr="005530A6">
                          <w:rPr>
                            <w:rStyle w:val="Hyperlink"/>
                            <w:b/>
                            <w:lang w:val="en-US"/>
                          </w:rPr>
                          <w:t>www.qreha.de</w:t>
                        </w:r>
                      </w:hyperlink>
                    </w:p>
                    <w:p w14:paraId="6A234415" w14:textId="77777777" w:rsidR="00D028D9" w:rsidRPr="005530A6" w:rsidRDefault="00D028D9" w:rsidP="00D028D9">
                      <w:pPr>
                        <w:pStyle w:val="Textkrper"/>
                        <w:jc w:val="right"/>
                        <w:rPr>
                          <w:lang w:val="en-US"/>
                        </w:rPr>
                      </w:pPr>
                    </w:p>
                    <w:p w14:paraId="65F7D81B" w14:textId="1A699737" w:rsidR="00D028D9" w:rsidRDefault="00D028D9" w:rsidP="00D028D9">
                      <w:pPr>
                        <w:pStyle w:val="Textkrper"/>
                        <w:jc w:val="right"/>
                      </w:pPr>
                    </w:p>
                    <w:p w14:paraId="702A7506" w14:textId="77777777" w:rsidR="00D028D9" w:rsidRDefault="00D028D9" w:rsidP="00D028D9">
                      <w:pPr>
                        <w:pStyle w:val="Textkrper"/>
                        <w:spacing w:before="240" w:line="276" w:lineRule="auto"/>
                        <w:jc w:val="center"/>
                        <w:rPr>
                          <w:b/>
                        </w:rPr>
                      </w:pPr>
                    </w:p>
                    <w:p w14:paraId="27D852A1" w14:textId="77777777" w:rsidR="00D028D9" w:rsidRPr="00A171E1" w:rsidRDefault="00D028D9" w:rsidP="00D028D9">
                      <w:pPr>
                        <w:pStyle w:val="Textkrper"/>
                        <w:spacing w:before="240" w:line="276" w:lineRule="auto"/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B36823" w14:textId="77777777" w:rsidR="00F43CC8" w:rsidRDefault="00F43CC8" w:rsidP="00F43CC8">
      <w:pPr>
        <w:pStyle w:val="Textkrper"/>
      </w:pPr>
    </w:p>
    <w:p w14:paraId="3AAEEF77" w14:textId="77777777" w:rsidR="00F43CC8" w:rsidRDefault="00F43CC8" w:rsidP="00F43CC8">
      <w:pPr>
        <w:pStyle w:val="Textkrper"/>
      </w:pPr>
    </w:p>
    <w:p w14:paraId="64257F85" w14:textId="77777777" w:rsidR="00F43CC8" w:rsidRDefault="00F43CC8" w:rsidP="00F43CC8">
      <w:pPr>
        <w:pStyle w:val="Textkrper"/>
      </w:pPr>
    </w:p>
    <w:p w14:paraId="0D9A029D" w14:textId="77777777" w:rsidR="00F43CC8" w:rsidRDefault="00F43CC8" w:rsidP="00F43CC8">
      <w:pPr>
        <w:pStyle w:val="Textkrper"/>
      </w:pPr>
    </w:p>
    <w:p w14:paraId="6862E6B9" w14:textId="77777777" w:rsidR="00F43CC8" w:rsidRDefault="00E45126" w:rsidP="00F43CC8">
      <w:pPr>
        <w:pStyle w:val="Textkrper"/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6A389EF4" wp14:editId="57ABB5E3">
            <wp:simplePos x="0" y="0"/>
            <wp:positionH relativeFrom="column">
              <wp:posOffset>-176530</wp:posOffset>
            </wp:positionH>
            <wp:positionV relativeFrom="page">
              <wp:posOffset>6963410</wp:posOffset>
            </wp:positionV>
            <wp:extent cx="4135755" cy="2944495"/>
            <wp:effectExtent l="19050" t="0" r="0" b="0"/>
            <wp:wrapNone/>
            <wp:docPr id="264" name="Bild 264" descr="01_01_05_03 Fotolia_9015029_Subscription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01_01_05_03 Fotolia_9015029_Subscription_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294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3A2F0F" w14:textId="693BE02F" w:rsidR="00F43CC8" w:rsidRDefault="00F43CC8" w:rsidP="00F43CC8">
      <w:pPr>
        <w:pStyle w:val="Textkrper"/>
      </w:pPr>
    </w:p>
    <w:p w14:paraId="142C22DA" w14:textId="77777777" w:rsidR="00F43CC8" w:rsidRDefault="00F43CC8" w:rsidP="00F43CC8">
      <w:pPr>
        <w:pStyle w:val="Textkrper"/>
      </w:pPr>
    </w:p>
    <w:p w14:paraId="7C41B4D9" w14:textId="77777777" w:rsidR="00F43CC8" w:rsidRDefault="00F43CC8" w:rsidP="00F43CC8">
      <w:pPr>
        <w:pStyle w:val="Textkrper"/>
      </w:pPr>
    </w:p>
    <w:p w14:paraId="7FC3D6C0" w14:textId="77777777" w:rsidR="00F43CC8" w:rsidRDefault="00F43CC8" w:rsidP="00F43CC8">
      <w:pPr>
        <w:pStyle w:val="Textkrper"/>
      </w:pPr>
    </w:p>
    <w:p w14:paraId="17126F93" w14:textId="77777777" w:rsidR="002D76A0" w:rsidRDefault="002D76A0">
      <w:pPr>
        <w:rPr>
          <w:rFonts w:cs="Arial"/>
          <w:sz w:val="20"/>
        </w:rPr>
      </w:pP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2D76A0" w:rsidRPr="005327D5" w14:paraId="3D9A517E" w14:textId="77777777" w:rsidTr="001079E6">
        <w:trPr>
          <w:cantSplit/>
          <w:trHeight w:val="498"/>
          <w:tblHeader/>
        </w:trPr>
        <w:tc>
          <w:tcPr>
            <w:tcW w:w="502" w:type="dxa"/>
            <w:shd w:val="clear" w:color="auto" w:fill="288028"/>
            <w:vAlign w:val="center"/>
          </w:tcPr>
          <w:p w14:paraId="394F1C91" w14:textId="77777777" w:rsidR="002D76A0" w:rsidRPr="005327D5" w:rsidRDefault="002D76A0" w:rsidP="00491285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</w:p>
          <w:p w14:paraId="2B07A910" w14:textId="77777777" w:rsidR="002D76A0" w:rsidRPr="005327D5" w:rsidRDefault="002D76A0" w:rsidP="00491285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5327D5">
              <w:rPr>
                <w:rFonts w:cs="Arial"/>
                <w:color w:val="FFFFFF"/>
                <w:sz w:val="18"/>
                <w:szCs w:val="18"/>
              </w:rPr>
              <w:t>Nr.</w:t>
            </w:r>
          </w:p>
        </w:tc>
        <w:tc>
          <w:tcPr>
            <w:tcW w:w="502" w:type="dxa"/>
            <w:shd w:val="clear" w:color="auto" w:fill="288028"/>
            <w:tcMar>
              <w:left w:w="57" w:type="dxa"/>
              <w:right w:w="57" w:type="dxa"/>
            </w:tcMar>
            <w:vAlign w:val="center"/>
          </w:tcPr>
          <w:p w14:paraId="5FEDA21A" w14:textId="77777777" w:rsidR="002D76A0" w:rsidRPr="005327D5" w:rsidRDefault="002D76A0" w:rsidP="00491285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QR plus</w:t>
            </w:r>
          </w:p>
        </w:tc>
        <w:tc>
          <w:tcPr>
            <w:tcW w:w="3558" w:type="dxa"/>
            <w:shd w:val="clear" w:color="auto" w:fill="288028"/>
            <w:vAlign w:val="center"/>
          </w:tcPr>
          <w:p w14:paraId="3A70B0BD" w14:textId="77777777" w:rsidR="002D76A0" w:rsidRPr="005327D5" w:rsidRDefault="002D76A0" w:rsidP="00491285">
            <w:pPr>
              <w:rPr>
                <w:rFonts w:cs="Arial"/>
                <w:color w:val="FFFFFF"/>
                <w:sz w:val="18"/>
                <w:szCs w:val="18"/>
              </w:rPr>
            </w:pPr>
          </w:p>
          <w:p w14:paraId="10390EB7" w14:textId="77777777" w:rsidR="002D76A0" w:rsidRPr="005327D5" w:rsidRDefault="002D76A0" w:rsidP="00491285">
            <w:pPr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QReha-Anforderungspunkt</w:t>
            </w:r>
          </w:p>
        </w:tc>
        <w:tc>
          <w:tcPr>
            <w:tcW w:w="4961" w:type="dxa"/>
            <w:shd w:val="clear" w:color="auto" w:fill="288028"/>
            <w:vAlign w:val="center"/>
          </w:tcPr>
          <w:p w14:paraId="77F643F7" w14:textId="77777777" w:rsidR="002D76A0" w:rsidRPr="005327D5" w:rsidRDefault="002D76A0" w:rsidP="00491285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E20DF3">
              <w:rPr>
                <w:rFonts w:cs="Arial"/>
                <w:color w:val="FFFFFF"/>
                <w:sz w:val="18"/>
                <w:szCs w:val="18"/>
              </w:rPr>
              <w:t>Bitte beschreiben Sie kurz, wie S</w:t>
            </w:r>
            <w:r>
              <w:rPr>
                <w:rFonts w:cs="Arial"/>
                <w:color w:val="FFFFFF"/>
                <w:sz w:val="18"/>
                <w:szCs w:val="18"/>
              </w:rPr>
              <w:t>ie die jeweiligen</w:t>
            </w:r>
            <w:r>
              <w:rPr>
                <w:rFonts w:cs="Arial"/>
                <w:color w:val="FFFFFF"/>
                <w:sz w:val="18"/>
                <w:szCs w:val="18"/>
              </w:rPr>
              <w:br/>
              <w:t xml:space="preserve">Anforderungen </w:t>
            </w:r>
            <w:r w:rsidRPr="00E20DF3">
              <w:rPr>
                <w:rFonts w:cs="Arial"/>
                <w:color w:val="FFFFFF"/>
                <w:sz w:val="18"/>
                <w:szCs w:val="18"/>
              </w:rPr>
              <w:t>erfül</w:t>
            </w:r>
            <w:r>
              <w:rPr>
                <w:rFonts w:cs="Arial"/>
                <w:color w:val="FFFFFF"/>
                <w:sz w:val="18"/>
                <w:szCs w:val="18"/>
              </w:rPr>
              <w:t xml:space="preserve">len </w:t>
            </w:r>
            <w:r w:rsidRPr="00E20DF3">
              <w:rPr>
                <w:rFonts w:cs="Arial"/>
                <w:color w:val="FFFFFF"/>
                <w:sz w:val="18"/>
                <w:szCs w:val="18"/>
              </w:rPr>
              <w:t xml:space="preserve">und wo sich </w:t>
            </w:r>
            <w:r>
              <w:rPr>
                <w:rFonts w:cs="Arial"/>
                <w:color w:val="FFFFFF"/>
                <w:sz w:val="18"/>
                <w:szCs w:val="18"/>
              </w:rPr>
              <w:t>Nachweise dafür finden</w:t>
            </w:r>
          </w:p>
        </w:tc>
      </w:tr>
      <w:tr w:rsidR="001079E6" w:rsidRPr="00D951AC" w14:paraId="65D4272C" w14:textId="77777777" w:rsidTr="00010B8C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643524DD" w14:textId="77777777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b/>
                <w:szCs w:val="18"/>
              </w:rPr>
            </w:pPr>
            <w:r w:rsidRPr="00D951AC">
              <w:rPr>
                <w:rFonts w:cs="Arial"/>
                <w:b/>
                <w:szCs w:val="22"/>
              </w:rPr>
              <w:t>ISO-Abschnitt 4: Kontext der Organisation</w:t>
            </w:r>
          </w:p>
        </w:tc>
      </w:tr>
      <w:tr w:rsidR="002D76A0" w:rsidRPr="003B5A6E" w14:paraId="44452F22" w14:textId="77777777" w:rsidTr="001079E6">
        <w:trPr>
          <w:cantSplit/>
        </w:trPr>
        <w:tc>
          <w:tcPr>
            <w:tcW w:w="502" w:type="dxa"/>
            <w:vAlign w:val="center"/>
          </w:tcPr>
          <w:p w14:paraId="16EFAA9D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4a</w:t>
            </w:r>
          </w:p>
        </w:tc>
        <w:tc>
          <w:tcPr>
            <w:tcW w:w="502" w:type="dxa"/>
            <w:vAlign w:val="center"/>
          </w:tcPr>
          <w:p w14:paraId="03710488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0DFFD6C" w14:textId="77777777" w:rsidR="0030757B" w:rsidRPr="007713E0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Es findet </w:t>
            </w:r>
            <w:r w:rsidRPr="0043795E">
              <w:rPr>
                <w:rFonts w:cs="Arial"/>
                <w:sz w:val="18"/>
                <w:szCs w:val="18"/>
              </w:rPr>
              <w:t xml:space="preserve">mindestens jährlich </w:t>
            </w:r>
            <w:r>
              <w:rPr>
                <w:rFonts w:cs="Arial"/>
                <w:sz w:val="18"/>
                <w:szCs w:val="18"/>
              </w:rPr>
              <w:t>ein Strategie-Workshop</w:t>
            </w:r>
            <w:r w:rsidRPr="0043795E">
              <w:rPr>
                <w:rFonts w:cs="Arial"/>
                <w:sz w:val="18"/>
                <w:szCs w:val="18"/>
              </w:rPr>
              <w:t xml:space="preserve"> statt, zu </w:t>
            </w:r>
            <w:r>
              <w:rPr>
                <w:rFonts w:cs="Arial"/>
                <w:sz w:val="18"/>
                <w:szCs w:val="18"/>
              </w:rPr>
              <w:t>dem ein Protokoll vorliegt.</w:t>
            </w:r>
          </w:p>
          <w:p w14:paraId="0022C909" w14:textId="77777777" w:rsidR="002D76A0" w:rsidRPr="00F16FE9" w:rsidRDefault="002D76A0" w:rsidP="00491285">
            <w:pPr>
              <w:ind w:left="720"/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18707DB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479B9743" w14:textId="77777777" w:rsidTr="001079E6">
        <w:trPr>
          <w:cantSplit/>
        </w:trPr>
        <w:tc>
          <w:tcPr>
            <w:tcW w:w="502" w:type="dxa"/>
            <w:vAlign w:val="center"/>
          </w:tcPr>
          <w:p w14:paraId="2D2DF3A9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4b</w:t>
            </w:r>
          </w:p>
        </w:tc>
        <w:tc>
          <w:tcPr>
            <w:tcW w:w="502" w:type="dxa"/>
            <w:vAlign w:val="center"/>
          </w:tcPr>
          <w:p w14:paraId="56E958BC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2015B0A8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 werden regelmäßig externe Umfeldanalysen durchgeführt, um relevante strategische Themen zu identifizieren. Dabei werden auch äußere Einflussfaktoren analysiert.</w:t>
            </w:r>
          </w:p>
          <w:p w14:paraId="7B26D85F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Insbesondere findet der Umgang mit Zuweisern, mit Kostenträgern und mit Kunden in der Analyse Berücksichtigung.</w:t>
            </w:r>
          </w:p>
          <w:p w14:paraId="3BC34E1C" w14:textId="77777777" w:rsidR="002D76A0" w:rsidRPr="00D63B15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E98665B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50BC5231" w14:textId="77777777" w:rsidTr="001079E6">
        <w:trPr>
          <w:cantSplit/>
        </w:trPr>
        <w:tc>
          <w:tcPr>
            <w:tcW w:w="502" w:type="dxa"/>
            <w:vAlign w:val="center"/>
          </w:tcPr>
          <w:p w14:paraId="3706B5E3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4c</w:t>
            </w:r>
          </w:p>
        </w:tc>
        <w:tc>
          <w:tcPr>
            <w:tcW w:w="502" w:type="dxa"/>
            <w:vAlign w:val="center"/>
          </w:tcPr>
          <w:p w14:paraId="177CA96C" w14:textId="228BDCB1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94DA3A6" w14:textId="77777777" w:rsidR="002D76A0" w:rsidRDefault="0030757B" w:rsidP="00491285">
            <w:pPr>
              <w:rPr>
                <w:rFonts w:cs="Arial"/>
                <w:sz w:val="18"/>
                <w:szCs w:val="18"/>
              </w:rPr>
            </w:pPr>
            <w:r w:rsidRPr="00BD1629">
              <w:rPr>
                <w:rFonts w:cs="Arial"/>
                <w:sz w:val="18"/>
                <w:szCs w:val="18"/>
              </w:rPr>
              <w:t>Die Organisation stellt Überlegungen zur Nachhaltigkeit (z.B. Ressourcenschonung, Umweltschutz) an und weist diese nach.</w:t>
            </w:r>
          </w:p>
          <w:p w14:paraId="509E0E5B" w14:textId="156405D7" w:rsidR="0030757B" w:rsidRPr="00D63B15" w:rsidRDefault="0030757B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A99937F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4E615B66" w14:textId="77777777" w:rsidTr="001079E6">
        <w:trPr>
          <w:cantSplit/>
        </w:trPr>
        <w:tc>
          <w:tcPr>
            <w:tcW w:w="502" w:type="dxa"/>
            <w:vAlign w:val="center"/>
          </w:tcPr>
          <w:p w14:paraId="63AA0095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4d</w:t>
            </w:r>
          </w:p>
        </w:tc>
        <w:tc>
          <w:tcPr>
            <w:tcW w:w="502" w:type="dxa"/>
            <w:vAlign w:val="center"/>
          </w:tcPr>
          <w:p w14:paraId="0BE54BB8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3279CC69" w14:textId="77777777" w:rsidR="002D76A0" w:rsidRDefault="0030757B" w:rsidP="0049128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 werden regelmäßig Analysen zum internen Umfeld (z.B. Strategie, Struktur, Prozesssystem, Fähigkeiten, Personal, Kultur und Werte) durchgeführt, um relevante strategische Themen zu identifizieren. Dabei werden auch Chancen berücksichtigt.</w:t>
            </w:r>
          </w:p>
          <w:p w14:paraId="06EFF331" w14:textId="506B51F8" w:rsidR="0030757B" w:rsidRPr="00D63B15" w:rsidRDefault="0030757B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E514218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2A8C58BB" w14:textId="77777777" w:rsidTr="001079E6">
        <w:trPr>
          <w:cantSplit/>
        </w:trPr>
        <w:tc>
          <w:tcPr>
            <w:tcW w:w="502" w:type="dxa"/>
            <w:vAlign w:val="center"/>
          </w:tcPr>
          <w:p w14:paraId="07FC393E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4e</w:t>
            </w:r>
          </w:p>
        </w:tc>
        <w:tc>
          <w:tcPr>
            <w:tcW w:w="502" w:type="dxa"/>
            <w:vAlign w:val="center"/>
          </w:tcPr>
          <w:p w14:paraId="722CA330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3A58658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Organisation bewertet jährlich ihre Attraktivität als Arbeitgeber und befasst sich hierbei mindestens mit folgenden Punkten:</w:t>
            </w:r>
          </w:p>
          <w:p w14:paraId="201FB2DD" w14:textId="77777777" w:rsidR="0030757B" w:rsidRDefault="0030757B" w:rsidP="0030757B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Positionierung als attraktiver Arbeitgeber am Markt</w:t>
            </w:r>
          </w:p>
          <w:p w14:paraId="7B1D9A67" w14:textId="77777777" w:rsidR="0030757B" w:rsidRDefault="0030757B" w:rsidP="0030757B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Maßnahmen zur Gewinnung von Mitarbeitern</w:t>
            </w:r>
          </w:p>
          <w:p w14:paraId="39B9649E" w14:textId="77777777" w:rsidR="0030757B" w:rsidRDefault="0030757B" w:rsidP="0030757B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Maßnahmen zur langfristigen Bindung und Begeisterung von Mitarbeitern</w:t>
            </w:r>
          </w:p>
          <w:p w14:paraId="71E8ED73" w14:textId="77777777" w:rsidR="0030757B" w:rsidRDefault="0030757B" w:rsidP="00E7358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30757B">
              <w:rPr>
                <w:rFonts w:cs="Arial"/>
                <w:sz w:val="18"/>
                <w:szCs w:val="18"/>
              </w:rPr>
              <w:t>Maßnahmen zur Bildung einer positiven Unternehmenskultur</w:t>
            </w:r>
          </w:p>
          <w:p w14:paraId="5EB01C68" w14:textId="2C4BC59D" w:rsidR="002D76A0" w:rsidRPr="0030757B" w:rsidRDefault="0030757B" w:rsidP="00E7358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30757B">
              <w:rPr>
                <w:rFonts w:cs="Arial"/>
                <w:sz w:val="18"/>
                <w:szCs w:val="18"/>
              </w:rPr>
              <w:t>Fortschritte gegenüber dem Vorjahr</w:t>
            </w:r>
          </w:p>
          <w:p w14:paraId="240AD105" w14:textId="31190136" w:rsidR="0030757B" w:rsidRPr="005D0A8D" w:rsidRDefault="0030757B" w:rsidP="003075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E017FB0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2FEF1F36" w14:textId="77777777" w:rsidTr="001079E6">
        <w:trPr>
          <w:cantSplit/>
        </w:trPr>
        <w:tc>
          <w:tcPr>
            <w:tcW w:w="502" w:type="dxa"/>
            <w:vAlign w:val="center"/>
          </w:tcPr>
          <w:p w14:paraId="6534D6F2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4f</w:t>
            </w:r>
          </w:p>
        </w:tc>
        <w:tc>
          <w:tcPr>
            <w:tcW w:w="502" w:type="dxa"/>
            <w:vAlign w:val="center"/>
          </w:tcPr>
          <w:p w14:paraId="3726FA06" w14:textId="2EC2F2A3" w:rsidR="002D76A0" w:rsidRPr="005D0A8D" w:rsidRDefault="0030757B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25BD58E2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 w:rsidRPr="00D63B15">
              <w:rPr>
                <w:rFonts w:cs="Arial"/>
                <w:sz w:val="18"/>
                <w:szCs w:val="18"/>
              </w:rPr>
              <w:t>Der Anwendungsbereich</w:t>
            </w:r>
            <w:r>
              <w:rPr>
                <w:rFonts w:cs="Arial"/>
                <w:sz w:val="18"/>
                <w:szCs w:val="18"/>
              </w:rPr>
              <w:t xml:space="preserve"> des Qualitätsmanagements</w:t>
            </w:r>
            <w:r w:rsidRPr="00D63B15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ist aus den Umfeldanalysen</w:t>
            </w:r>
            <w:r w:rsidRPr="00D63B15">
              <w:rPr>
                <w:rFonts w:cs="Arial"/>
                <w:sz w:val="18"/>
                <w:szCs w:val="18"/>
              </w:rPr>
              <w:t xml:space="preserve"> hergeleitet.</w:t>
            </w:r>
          </w:p>
          <w:p w14:paraId="14B2B03D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61FE05D" w14:textId="1842E67B" w:rsidR="002D76A0" w:rsidRPr="0030757B" w:rsidRDefault="002D76A0" w:rsidP="00E03240">
            <w:pPr>
              <w:rPr>
                <w:rFonts w:cs="Arial"/>
                <w:iCs/>
                <w:sz w:val="18"/>
                <w:szCs w:val="18"/>
              </w:rPr>
            </w:pPr>
          </w:p>
        </w:tc>
      </w:tr>
      <w:tr w:rsidR="002D76A0" w:rsidRPr="003B5A6E" w14:paraId="77DBC366" w14:textId="77777777" w:rsidTr="001079E6">
        <w:trPr>
          <w:cantSplit/>
        </w:trPr>
        <w:tc>
          <w:tcPr>
            <w:tcW w:w="502" w:type="dxa"/>
            <w:vAlign w:val="center"/>
          </w:tcPr>
          <w:p w14:paraId="038D22C7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4g</w:t>
            </w:r>
          </w:p>
        </w:tc>
        <w:tc>
          <w:tcPr>
            <w:tcW w:w="502" w:type="dxa"/>
            <w:vAlign w:val="center"/>
          </w:tcPr>
          <w:p w14:paraId="587BDCB2" w14:textId="07E32E6F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FD117B4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Organisation verfügt über ein Prozessmanagement</w:t>
            </w:r>
            <w:r w:rsidRPr="005D0A8D">
              <w:rPr>
                <w:rFonts w:cs="Arial"/>
                <w:sz w:val="18"/>
                <w:szCs w:val="18"/>
              </w:rPr>
              <w:softHyphen/>
              <w:t xml:space="preserve">system, in dem die erforderlichen Prozesse und Schnittstellen (auch zu Vor- und </w:t>
            </w:r>
            <w:proofErr w:type="spellStart"/>
            <w:r w:rsidRPr="005D0A8D">
              <w:rPr>
                <w:rFonts w:cs="Arial"/>
                <w:sz w:val="18"/>
                <w:szCs w:val="18"/>
              </w:rPr>
              <w:t>Nachbehandlern</w:t>
            </w:r>
            <w:proofErr w:type="spellEnd"/>
            <w:r w:rsidRPr="005D0A8D">
              <w:rPr>
                <w:rFonts w:cs="Arial"/>
                <w:sz w:val="18"/>
                <w:szCs w:val="18"/>
              </w:rPr>
              <w:t>) festgelegt, überwacht und verbessert werden.</w:t>
            </w:r>
          </w:p>
          <w:p w14:paraId="33872371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Zu den Prozessen und Teilprozessen sind jeweils die Verantwortlichen benannt.</w:t>
            </w:r>
          </w:p>
          <w:p w14:paraId="66FFBA08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</w:tcPr>
          <w:p w14:paraId="7B90AA2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30757B" w:rsidRPr="003B5A6E" w14:paraId="451E84CC" w14:textId="77777777" w:rsidTr="001079E6">
        <w:trPr>
          <w:cantSplit/>
        </w:trPr>
        <w:tc>
          <w:tcPr>
            <w:tcW w:w="502" w:type="dxa"/>
            <w:vAlign w:val="center"/>
          </w:tcPr>
          <w:p w14:paraId="594DED35" w14:textId="36AB532C" w:rsidR="0030757B" w:rsidRDefault="0030757B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4h</w:t>
            </w:r>
          </w:p>
        </w:tc>
        <w:tc>
          <w:tcPr>
            <w:tcW w:w="502" w:type="dxa"/>
            <w:vAlign w:val="center"/>
          </w:tcPr>
          <w:p w14:paraId="1D91E140" w14:textId="65A29347" w:rsidR="0030757B" w:rsidRPr="005D0A8D" w:rsidRDefault="0030757B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28F8F1E5" w14:textId="77777777" w:rsidR="0030757B" w:rsidRDefault="0030757B" w:rsidP="003075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Für die jeweiligen Prozesse sind die bestehenden Chancen und Risiken definiert.</w:t>
            </w:r>
          </w:p>
          <w:p w14:paraId="007B1A50" w14:textId="77777777" w:rsidR="0030757B" w:rsidRPr="005D0A8D" w:rsidRDefault="0030757B" w:rsidP="003075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DAD1C2C" w14:textId="77777777" w:rsidR="0030757B" w:rsidRPr="00951F22" w:rsidRDefault="0030757B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1079E6" w:rsidRPr="00D951AC" w14:paraId="7CC7EBF7" w14:textId="77777777" w:rsidTr="00C103AA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44E4135F" w14:textId="77777777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5: Führung</w:t>
            </w:r>
          </w:p>
        </w:tc>
      </w:tr>
      <w:tr w:rsidR="002D76A0" w:rsidRPr="003B5A6E" w14:paraId="336970F1" w14:textId="77777777" w:rsidTr="001079E6">
        <w:trPr>
          <w:cantSplit/>
        </w:trPr>
        <w:tc>
          <w:tcPr>
            <w:tcW w:w="502" w:type="dxa"/>
            <w:vAlign w:val="center"/>
          </w:tcPr>
          <w:p w14:paraId="1CB45560" w14:textId="77777777" w:rsidR="002D76A0" w:rsidRPr="0057379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573796">
              <w:rPr>
                <w:rFonts w:cs="Arial"/>
                <w:sz w:val="18"/>
                <w:szCs w:val="18"/>
              </w:rPr>
              <w:t>5a</w:t>
            </w:r>
          </w:p>
        </w:tc>
        <w:tc>
          <w:tcPr>
            <w:tcW w:w="502" w:type="dxa"/>
            <w:vAlign w:val="center"/>
          </w:tcPr>
          <w:p w14:paraId="4D3BF40E" w14:textId="77777777" w:rsidR="002D76A0" w:rsidRPr="001574E4" w:rsidRDefault="002D76A0" w:rsidP="00491285">
            <w:pPr>
              <w:jc w:val="center"/>
              <w:rPr>
                <w:rFonts w:cs="Arial"/>
                <w:color w:val="00B050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5193AA6" w14:textId="77777777" w:rsidR="005A4475" w:rsidRPr="00D63B15" w:rsidRDefault="005A4475" w:rsidP="005A4475">
            <w:pPr>
              <w:rPr>
                <w:rFonts w:cs="Arial"/>
                <w:sz w:val="18"/>
                <w:szCs w:val="18"/>
              </w:rPr>
            </w:pPr>
            <w:r w:rsidRPr="00D63B15">
              <w:rPr>
                <w:rFonts w:cs="Arial"/>
                <w:sz w:val="18"/>
                <w:szCs w:val="18"/>
              </w:rPr>
              <w:t xml:space="preserve">Die Leitung der Organisation übernimmt erkennbar Verantwortung für die Entwicklung, Umsetzung und </w:t>
            </w:r>
            <w:r>
              <w:rPr>
                <w:rFonts w:cs="Arial"/>
                <w:sz w:val="18"/>
                <w:szCs w:val="18"/>
              </w:rPr>
              <w:t>Weiterentwicklung des Qualitätsmanagement</w:t>
            </w:r>
            <w:r w:rsidRPr="00D63B15">
              <w:rPr>
                <w:rFonts w:cs="Arial"/>
                <w:sz w:val="18"/>
                <w:szCs w:val="18"/>
              </w:rPr>
              <w:t>systems</w:t>
            </w:r>
            <w:r>
              <w:rPr>
                <w:rFonts w:cs="Arial"/>
                <w:sz w:val="18"/>
                <w:szCs w:val="18"/>
              </w:rPr>
              <w:t xml:space="preserve"> und eine kontinuierliche Verbesserung der Kundenorientierung und der Kundenzufriedenheit.</w:t>
            </w:r>
          </w:p>
          <w:p w14:paraId="1993015A" w14:textId="77777777" w:rsidR="002D76A0" w:rsidRPr="001574E4" w:rsidRDefault="002D76A0" w:rsidP="00491285">
            <w:pPr>
              <w:rPr>
                <w:rFonts w:cs="Arial"/>
                <w:color w:val="00B05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7A79770" w14:textId="77777777" w:rsidR="002D76A0" w:rsidRPr="00951F22" w:rsidRDefault="00867319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3B5A6E" w14:paraId="7361A8FA" w14:textId="77777777" w:rsidTr="001079E6">
        <w:trPr>
          <w:cantSplit/>
        </w:trPr>
        <w:tc>
          <w:tcPr>
            <w:tcW w:w="502" w:type="dxa"/>
            <w:vAlign w:val="center"/>
          </w:tcPr>
          <w:p w14:paraId="6F1E8B70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5b</w:t>
            </w:r>
          </w:p>
        </w:tc>
        <w:tc>
          <w:tcPr>
            <w:tcW w:w="502" w:type="dxa"/>
            <w:vAlign w:val="center"/>
          </w:tcPr>
          <w:p w14:paraId="01D8493E" w14:textId="77777777" w:rsidR="002D76A0" w:rsidRPr="007713E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C7CA241" w14:textId="4469902E" w:rsidR="005A4475" w:rsidRPr="0045162F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Zu den im Anforderungskatalog aufgelisteten Punkten existieren schriftliche Regelungen bzw. Festlegungen, die intern zugänglich sind (z.B. über das QM-Handbuch, Intranet o.ä.)</w:t>
            </w:r>
            <w:r w:rsidRPr="0045162F">
              <w:rPr>
                <w:rFonts w:cs="Arial"/>
                <w:sz w:val="18"/>
                <w:szCs w:val="18"/>
              </w:rPr>
              <w:t>:</w:t>
            </w:r>
          </w:p>
          <w:p w14:paraId="4DCAA4CB" w14:textId="20CD1B24" w:rsidR="002D76A0" w:rsidRPr="00D63B15" w:rsidRDefault="002D76A0" w:rsidP="00491285">
            <w:pPr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4961" w:type="dxa"/>
          </w:tcPr>
          <w:p w14:paraId="7220E798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51B433FA" w14:textId="77777777" w:rsidTr="001079E6">
        <w:trPr>
          <w:cantSplit/>
        </w:trPr>
        <w:tc>
          <w:tcPr>
            <w:tcW w:w="502" w:type="dxa"/>
            <w:vAlign w:val="center"/>
          </w:tcPr>
          <w:p w14:paraId="049C7B48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5c</w:t>
            </w:r>
          </w:p>
        </w:tc>
        <w:tc>
          <w:tcPr>
            <w:tcW w:w="502" w:type="dxa"/>
            <w:vAlign w:val="center"/>
          </w:tcPr>
          <w:p w14:paraId="02322166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4FB9036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Leitung unterstützt andere relevante Führungskräfte bei der Wahrnehmung von deren Führungsaufgaben.</w:t>
            </w:r>
          </w:p>
          <w:p w14:paraId="73C92678" w14:textId="77777777" w:rsidR="00C97EB4" w:rsidRPr="0045162F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6D5C35B" w14:textId="77777777" w:rsidR="002D76A0" w:rsidRPr="00951F22" w:rsidRDefault="00867319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3B5A6E" w14:paraId="389057E9" w14:textId="77777777" w:rsidTr="001079E6">
        <w:trPr>
          <w:cantSplit/>
        </w:trPr>
        <w:tc>
          <w:tcPr>
            <w:tcW w:w="502" w:type="dxa"/>
            <w:vAlign w:val="center"/>
          </w:tcPr>
          <w:p w14:paraId="093AE753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5d</w:t>
            </w:r>
          </w:p>
        </w:tc>
        <w:tc>
          <w:tcPr>
            <w:tcW w:w="502" w:type="dxa"/>
            <w:vAlign w:val="center"/>
          </w:tcPr>
          <w:p w14:paraId="33C9050A" w14:textId="77777777" w:rsidR="002D76A0" w:rsidRPr="007713E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D218C05" w14:textId="4B7772FC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>Die Organisation verfügt über ein rehabilitationsspezifisches Leitbild, das im Unternehmen und nach außen transparent ist</w:t>
            </w:r>
            <w:r>
              <w:rPr>
                <w:rFonts w:cs="Arial"/>
                <w:sz w:val="18"/>
                <w:szCs w:val="18"/>
              </w:rPr>
              <w:t>, die von der BAR vorgegebenen Aspekte enthält</w:t>
            </w:r>
            <w:r w:rsidRPr="007713E0">
              <w:rPr>
                <w:rFonts w:cs="Arial"/>
                <w:sz w:val="18"/>
                <w:szCs w:val="18"/>
              </w:rPr>
              <w:t xml:space="preserve"> und regelmäßig kommuniziert wird.</w:t>
            </w:r>
          </w:p>
          <w:p w14:paraId="2B055BBB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>Die Mitarbeiter wurden bei der Erstellung b</w:t>
            </w:r>
            <w:r>
              <w:rPr>
                <w:rFonts w:cs="Arial"/>
                <w:sz w:val="18"/>
                <w:szCs w:val="18"/>
              </w:rPr>
              <w:t>eteiligt.</w:t>
            </w:r>
          </w:p>
          <w:p w14:paraId="5A67F447" w14:textId="77777777" w:rsidR="00C97EB4" w:rsidRPr="007713E0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11332CA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1FE89D16" w14:textId="77777777" w:rsidTr="001079E6">
        <w:trPr>
          <w:cantSplit/>
        </w:trPr>
        <w:tc>
          <w:tcPr>
            <w:tcW w:w="502" w:type="dxa"/>
            <w:vAlign w:val="center"/>
          </w:tcPr>
          <w:p w14:paraId="14894809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>5</w:t>
            </w:r>
            <w:r>
              <w:rPr>
                <w:rFonts w:cs="Arial"/>
                <w:sz w:val="18"/>
                <w:szCs w:val="18"/>
              </w:rPr>
              <w:t>e</w:t>
            </w:r>
          </w:p>
        </w:tc>
        <w:tc>
          <w:tcPr>
            <w:tcW w:w="502" w:type="dxa"/>
            <w:vAlign w:val="center"/>
          </w:tcPr>
          <w:p w14:paraId="719D3232" w14:textId="77777777" w:rsidR="002D76A0" w:rsidRPr="007713E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EFE4447" w14:textId="77777777" w:rsidR="005A4475" w:rsidRPr="007713E0" w:rsidRDefault="005A4475" w:rsidP="005A4475">
            <w:pPr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 xml:space="preserve">Das Leitbild wird regelmäßig überprüft und </w:t>
            </w:r>
            <w:r>
              <w:rPr>
                <w:rFonts w:cs="Arial"/>
                <w:sz w:val="18"/>
                <w:szCs w:val="18"/>
              </w:rPr>
              <w:t xml:space="preserve">unter Einbeziehung der Mitarbeiter bei Bedarf </w:t>
            </w:r>
            <w:r w:rsidRPr="007713E0">
              <w:rPr>
                <w:rFonts w:cs="Arial"/>
                <w:sz w:val="18"/>
                <w:szCs w:val="18"/>
              </w:rPr>
              <w:t>angepasst.</w:t>
            </w:r>
          </w:p>
          <w:p w14:paraId="0A5AE98F" w14:textId="77777777" w:rsidR="002D76A0" w:rsidRPr="007713E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CBED46F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167655C7" w14:textId="77777777" w:rsidTr="001079E6">
        <w:trPr>
          <w:cantSplit/>
        </w:trPr>
        <w:tc>
          <w:tcPr>
            <w:tcW w:w="502" w:type="dxa"/>
            <w:vAlign w:val="center"/>
          </w:tcPr>
          <w:p w14:paraId="39DF2B03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5f</w:t>
            </w:r>
          </w:p>
        </w:tc>
        <w:tc>
          <w:tcPr>
            <w:tcW w:w="502" w:type="dxa"/>
            <w:vAlign w:val="center"/>
          </w:tcPr>
          <w:p w14:paraId="4181D9A6" w14:textId="77777777" w:rsidR="002D76A0" w:rsidRPr="007713E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5EBEBDB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145FDE">
              <w:rPr>
                <w:rFonts w:cs="Arial"/>
                <w:sz w:val="18"/>
                <w:szCs w:val="18"/>
              </w:rPr>
              <w:t>Die Verantwortlichkeiten sind in allen Bereichen der Organisation klar definiert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2D877AB1" w14:textId="27092C0E" w:rsidR="002D76A0" w:rsidRPr="00867319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17A936B" w14:textId="77777777" w:rsidR="002D76A0" w:rsidRPr="00951F22" w:rsidRDefault="00867319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3B5A6E" w14:paraId="34DEF3E3" w14:textId="77777777" w:rsidTr="001079E6">
        <w:trPr>
          <w:cantSplit/>
        </w:trPr>
        <w:tc>
          <w:tcPr>
            <w:tcW w:w="502" w:type="dxa"/>
            <w:vAlign w:val="center"/>
          </w:tcPr>
          <w:p w14:paraId="54C567F7" w14:textId="77777777" w:rsidR="002D76A0" w:rsidRPr="00145FD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5g</w:t>
            </w:r>
          </w:p>
        </w:tc>
        <w:tc>
          <w:tcPr>
            <w:tcW w:w="502" w:type="dxa"/>
            <w:vAlign w:val="center"/>
          </w:tcPr>
          <w:p w14:paraId="3432632C" w14:textId="77777777" w:rsidR="002D76A0" w:rsidRPr="00145FD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EC8C975" w14:textId="77777777" w:rsidR="005A4475" w:rsidRPr="000738C1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Die </w:t>
            </w:r>
            <w:r w:rsidRPr="000738C1">
              <w:rPr>
                <w:rFonts w:cs="Arial"/>
                <w:sz w:val="18"/>
                <w:szCs w:val="18"/>
              </w:rPr>
              <w:t>Verantwortlichkeiten sind in allen Prozessen klar definiert.</w:t>
            </w:r>
          </w:p>
          <w:p w14:paraId="07E56B8B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0738C1">
              <w:rPr>
                <w:rFonts w:cs="Arial"/>
                <w:sz w:val="18"/>
                <w:szCs w:val="18"/>
              </w:rPr>
              <w:t xml:space="preserve">Eine </w:t>
            </w:r>
            <w:proofErr w:type="spellStart"/>
            <w:r w:rsidRPr="000738C1">
              <w:rPr>
                <w:rFonts w:cs="Arial"/>
                <w:sz w:val="18"/>
                <w:szCs w:val="18"/>
              </w:rPr>
              <w:t>Beauftragtenübersicht</w:t>
            </w:r>
            <w:proofErr w:type="spellEnd"/>
            <w:r w:rsidRPr="000738C1">
              <w:rPr>
                <w:rFonts w:cs="Arial"/>
                <w:sz w:val="18"/>
                <w:szCs w:val="18"/>
              </w:rPr>
              <w:t xml:space="preserve"> o.ä. ist erarbeitet.</w:t>
            </w:r>
          </w:p>
          <w:p w14:paraId="5B7628B1" w14:textId="77777777" w:rsidR="002D76A0" w:rsidRPr="00145FD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F03EE6F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3B5A6E" w14:paraId="510A11E6" w14:textId="77777777" w:rsidTr="001079E6">
        <w:trPr>
          <w:cantSplit/>
        </w:trPr>
        <w:tc>
          <w:tcPr>
            <w:tcW w:w="502" w:type="dxa"/>
            <w:vAlign w:val="center"/>
          </w:tcPr>
          <w:p w14:paraId="683F23F4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5h</w:t>
            </w:r>
          </w:p>
        </w:tc>
        <w:tc>
          <w:tcPr>
            <w:tcW w:w="502" w:type="dxa"/>
            <w:vAlign w:val="center"/>
          </w:tcPr>
          <w:p w14:paraId="59533556" w14:textId="77777777" w:rsidR="002D76A0" w:rsidRPr="007328D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E81F3FC" w14:textId="77777777" w:rsidR="005A4475" w:rsidRPr="007328DD" w:rsidRDefault="005A4475" w:rsidP="005A4475">
            <w:pPr>
              <w:rPr>
                <w:rFonts w:cs="Arial"/>
                <w:sz w:val="18"/>
                <w:szCs w:val="18"/>
              </w:rPr>
            </w:pPr>
            <w:r w:rsidRPr="007328DD">
              <w:rPr>
                <w:rFonts w:cs="Arial"/>
                <w:sz w:val="18"/>
                <w:szCs w:val="18"/>
              </w:rPr>
              <w:t>Es existieren Stellen-/ Aufgabenbeschreibungen für alle Mitarbeite</w:t>
            </w:r>
            <w:r>
              <w:rPr>
                <w:rFonts w:cs="Arial"/>
                <w:sz w:val="18"/>
                <w:szCs w:val="18"/>
              </w:rPr>
              <w:t>r</w:t>
            </w:r>
            <w:r w:rsidRPr="007328DD">
              <w:rPr>
                <w:rFonts w:cs="Arial"/>
                <w:sz w:val="18"/>
                <w:szCs w:val="18"/>
              </w:rPr>
              <w:t xml:space="preserve">. Hier sind auch </w:t>
            </w:r>
            <w:r>
              <w:rPr>
                <w:rFonts w:cs="Arial"/>
                <w:sz w:val="18"/>
                <w:szCs w:val="18"/>
              </w:rPr>
              <w:t>deren</w:t>
            </w:r>
            <w:r w:rsidRPr="007328DD">
              <w:rPr>
                <w:rFonts w:cs="Arial"/>
                <w:sz w:val="18"/>
                <w:szCs w:val="18"/>
              </w:rPr>
              <w:t xml:space="preserve"> Befugnisse geregelt.</w:t>
            </w:r>
          </w:p>
          <w:p w14:paraId="607A4279" w14:textId="77777777" w:rsidR="002D76A0" w:rsidRPr="007328D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D5500BC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5A4475" w:rsidRPr="003B5A6E" w14:paraId="428892B5" w14:textId="77777777" w:rsidTr="001079E6">
        <w:trPr>
          <w:cantSplit/>
        </w:trPr>
        <w:tc>
          <w:tcPr>
            <w:tcW w:w="502" w:type="dxa"/>
            <w:vAlign w:val="center"/>
          </w:tcPr>
          <w:p w14:paraId="4F237456" w14:textId="651701BC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5i</w:t>
            </w:r>
          </w:p>
        </w:tc>
        <w:tc>
          <w:tcPr>
            <w:tcW w:w="502" w:type="dxa"/>
            <w:vAlign w:val="center"/>
          </w:tcPr>
          <w:p w14:paraId="1E32D8D7" w14:textId="77777777" w:rsidR="005A4475" w:rsidRPr="007328DD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E55D197" w14:textId="77777777" w:rsidR="005A4475" w:rsidRPr="007328DD" w:rsidRDefault="005A4475" w:rsidP="005A4475">
            <w:pPr>
              <w:rPr>
                <w:rFonts w:cs="Arial"/>
                <w:sz w:val="18"/>
                <w:szCs w:val="18"/>
              </w:rPr>
            </w:pPr>
            <w:r w:rsidRPr="007328DD">
              <w:rPr>
                <w:rFonts w:cs="Arial"/>
                <w:sz w:val="18"/>
                <w:szCs w:val="18"/>
              </w:rPr>
              <w:t>Die Organisation verfügt über ein aktuelles Organigramm, das in</w:t>
            </w:r>
            <w:r>
              <w:rPr>
                <w:rFonts w:cs="Arial"/>
                <w:sz w:val="18"/>
                <w:szCs w:val="18"/>
              </w:rPr>
              <w:t>tern zugänglich ist (z.B. QM-Handbuch, Intranet, Aushang)</w:t>
            </w:r>
            <w:r w:rsidRPr="007328DD">
              <w:rPr>
                <w:rFonts w:cs="Arial"/>
                <w:sz w:val="18"/>
                <w:szCs w:val="18"/>
              </w:rPr>
              <w:t>. Das Organigramm wird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7328DD">
              <w:rPr>
                <w:rFonts w:cs="Arial"/>
                <w:sz w:val="18"/>
                <w:szCs w:val="18"/>
              </w:rPr>
              <w:t xml:space="preserve">Interessierten </w:t>
            </w:r>
            <w:r>
              <w:rPr>
                <w:rFonts w:cs="Arial"/>
                <w:sz w:val="18"/>
                <w:szCs w:val="18"/>
              </w:rPr>
              <w:t xml:space="preserve">auf Wunsch </w:t>
            </w:r>
            <w:r w:rsidRPr="007328DD">
              <w:rPr>
                <w:rFonts w:cs="Arial"/>
                <w:sz w:val="18"/>
                <w:szCs w:val="18"/>
              </w:rPr>
              <w:t>zur Verfügung gestellt.</w:t>
            </w:r>
          </w:p>
          <w:p w14:paraId="1FB58287" w14:textId="77777777" w:rsidR="005A4475" w:rsidRPr="007328DD" w:rsidRDefault="005A4475" w:rsidP="005A447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15D4764" w14:textId="77777777" w:rsidR="005A4475" w:rsidRPr="00951F22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F98D14C" w14:textId="77777777" w:rsidR="005A4475" w:rsidRDefault="005A4475">
      <w:r>
        <w:br w:type="page"/>
      </w: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1079E6" w:rsidRPr="00D951AC" w14:paraId="41872630" w14:textId="77777777" w:rsidTr="006D2809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0A5D8A16" w14:textId="6AB07C2E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6: Planung</w:t>
            </w:r>
          </w:p>
        </w:tc>
      </w:tr>
      <w:tr w:rsidR="002D76A0" w:rsidRPr="000165ED" w14:paraId="2C61E2E9" w14:textId="77777777" w:rsidTr="001079E6">
        <w:trPr>
          <w:cantSplit/>
        </w:trPr>
        <w:tc>
          <w:tcPr>
            <w:tcW w:w="502" w:type="dxa"/>
            <w:vAlign w:val="center"/>
          </w:tcPr>
          <w:p w14:paraId="78D0E21D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7328DD">
              <w:rPr>
                <w:rFonts w:cs="Arial"/>
                <w:sz w:val="18"/>
                <w:szCs w:val="18"/>
              </w:rPr>
              <w:t>6a</w:t>
            </w:r>
          </w:p>
        </w:tc>
        <w:tc>
          <w:tcPr>
            <w:tcW w:w="502" w:type="dxa"/>
            <w:vAlign w:val="center"/>
          </w:tcPr>
          <w:p w14:paraId="007F7B35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9728AAE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E00D63">
              <w:rPr>
                <w:rFonts w:cs="Arial"/>
                <w:sz w:val="18"/>
                <w:szCs w:val="18"/>
              </w:rPr>
              <w:t xml:space="preserve">Ein </w:t>
            </w:r>
            <w:r>
              <w:rPr>
                <w:rFonts w:cs="Arial"/>
                <w:sz w:val="18"/>
                <w:szCs w:val="18"/>
              </w:rPr>
              <w:t xml:space="preserve">schriftliches Konzept zum </w:t>
            </w:r>
            <w:r w:rsidRPr="00E00D63">
              <w:rPr>
                <w:rFonts w:cs="Arial"/>
                <w:sz w:val="18"/>
                <w:szCs w:val="18"/>
              </w:rPr>
              <w:t>Risiko</w:t>
            </w:r>
            <w:r>
              <w:rPr>
                <w:rFonts w:cs="Arial"/>
                <w:sz w:val="18"/>
                <w:szCs w:val="18"/>
              </w:rPr>
              <w:t>- und Chancen</w:t>
            </w:r>
            <w:r w:rsidRPr="00E00D63">
              <w:rPr>
                <w:rFonts w:cs="Arial"/>
                <w:sz w:val="18"/>
                <w:szCs w:val="18"/>
              </w:rPr>
              <w:t>management</w:t>
            </w:r>
            <w:r>
              <w:rPr>
                <w:rFonts w:cs="Arial"/>
                <w:sz w:val="18"/>
                <w:szCs w:val="18"/>
              </w:rPr>
              <w:t xml:space="preserve"> liegt vor. </w:t>
            </w:r>
          </w:p>
          <w:p w14:paraId="7A3EFDE3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Leitung übernimmt die Verantwortung und Führung für das Risiko- und Chancenmanagement.</w:t>
            </w:r>
          </w:p>
          <w:p w14:paraId="4AB2E9EA" w14:textId="77777777" w:rsidR="00C97EB4" w:rsidRPr="003E78AE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CC493AB" w14:textId="24AC61C9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70164427" w14:textId="77777777" w:rsidTr="001079E6">
        <w:trPr>
          <w:cantSplit/>
        </w:trPr>
        <w:tc>
          <w:tcPr>
            <w:tcW w:w="502" w:type="dxa"/>
            <w:vAlign w:val="center"/>
          </w:tcPr>
          <w:p w14:paraId="424ACBAD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6b</w:t>
            </w:r>
          </w:p>
        </w:tc>
        <w:tc>
          <w:tcPr>
            <w:tcW w:w="502" w:type="dxa"/>
            <w:vAlign w:val="center"/>
          </w:tcPr>
          <w:p w14:paraId="4A748D2E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84DAA36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Existenzbedrohende Risiken sind identifiziert. </w:t>
            </w:r>
          </w:p>
          <w:p w14:paraId="3687B841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Adäquate Vorbeugungs- und Korrekturmaßnahmen sind für jedes existenzbedrohende Risiko schriftlich festgelegt.</w:t>
            </w:r>
          </w:p>
          <w:p w14:paraId="13D5D121" w14:textId="77777777" w:rsidR="002D76A0" w:rsidRPr="00E00D63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CC4AC65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539378EE" w14:textId="77777777" w:rsidTr="001079E6">
        <w:trPr>
          <w:cantSplit/>
        </w:trPr>
        <w:tc>
          <w:tcPr>
            <w:tcW w:w="502" w:type="dxa"/>
            <w:vAlign w:val="center"/>
          </w:tcPr>
          <w:p w14:paraId="2141857B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6c</w:t>
            </w:r>
          </w:p>
        </w:tc>
        <w:tc>
          <w:tcPr>
            <w:tcW w:w="502" w:type="dxa"/>
            <w:vAlign w:val="center"/>
          </w:tcPr>
          <w:p w14:paraId="69AA7627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04F151E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Die Maßnahmen zur Steuerung aller identifizierten Risiken </w:t>
            </w:r>
            <w:r w:rsidRPr="000738C1">
              <w:rPr>
                <w:rFonts w:cs="Arial"/>
                <w:sz w:val="18"/>
                <w:szCs w:val="18"/>
              </w:rPr>
              <w:t>und Chancen orientieren sich an deren Relevanz (Eintrittswahrscheinlichkeit und potenzielle Auswirkung) für die Einrichtung.</w:t>
            </w:r>
          </w:p>
          <w:p w14:paraId="1745C8B2" w14:textId="77777777" w:rsidR="00C97EB4" w:rsidRPr="007713E0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B310B82" w14:textId="73F1B8BC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0E34B216" w14:textId="77777777" w:rsidTr="001079E6">
        <w:trPr>
          <w:cantSplit/>
        </w:trPr>
        <w:tc>
          <w:tcPr>
            <w:tcW w:w="502" w:type="dxa"/>
            <w:vAlign w:val="center"/>
          </w:tcPr>
          <w:p w14:paraId="5B93224B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6d</w:t>
            </w:r>
          </w:p>
        </w:tc>
        <w:tc>
          <w:tcPr>
            <w:tcW w:w="502" w:type="dxa"/>
            <w:vAlign w:val="center"/>
          </w:tcPr>
          <w:p w14:paraId="36977D4D" w14:textId="17ADD2AE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6FC2D0B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Die Mitarbeiter sind in das Risiko- und Chancenmanagement einbezogen. </w:t>
            </w:r>
          </w:p>
          <w:p w14:paraId="2358EEDE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Sie werden regelmäßig über ergriffene Maßnahmen informiert und erhalten bei Bedarf Schulungen zu Prävention und Umgang mit Risiken.</w:t>
            </w:r>
          </w:p>
          <w:p w14:paraId="6CAEB595" w14:textId="4E98CCF8" w:rsidR="002D76A0" w:rsidRPr="00F16FE9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5790154" w14:textId="1B4905DA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289ACE10" w14:textId="77777777" w:rsidTr="001079E6">
        <w:trPr>
          <w:cantSplit/>
        </w:trPr>
        <w:tc>
          <w:tcPr>
            <w:tcW w:w="502" w:type="dxa"/>
            <w:vAlign w:val="center"/>
          </w:tcPr>
          <w:p w14:paraId="16A09CCF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6e</w:t>
            </w:r>
          </w:p>
        </w:tc>
        <w:tc>
          <w:tcPr>
            <w:tcW w:w="502" w:type="dxa"/>
            <w:vAlign w:val="center"/>
          </w:tcPr>
          <w:p w14:paraId="2AAC6820" w14:textId="77777777" w:rsidR="002D76A0" w:rsidRPr="007713E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0FD0B4D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Organisation analysiert regelmäßig ihre Informationssicherheit. Hierzu zählen mindestens folgende Analysen:</w:t>
            </w:r>
          </w:p>
          <w:p w14:paraId="56A73209" w14:textId="77777777" w:rsidR="005A4475" w:rsidRDefault="005A4475" w:rsidP="005A4475">
            <w:pPr>
              <w:pStyle w:val="Listenabsatz"/>
              <w:numPr>
                <w:ilvl w:val="0"/>
                <w:numId w:val="45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Umsetzung der DSGVO</w:t>
            </w:r>
          </w:p>
          <w:p w14:paraId="673756ED" w14:textId="77777777" w:rsidR="005A4475" w:rsidRDefault="005A4475" w:rsidP="005A4475">
            <w:pPr>
              <w:pStyle w:val="Listenabsatz"/>
              <w:numPr>
                <w:ilvl w:val="0"/>
                <w:numId w:val="45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Maßnahmen der Cybersicherheit</w:t>
            </w:r>
          </w:p>
          <w:p w14:paraId="510EA78D" w14:textId="77777777" w:rsidR="005A4475" w:rsidRDefault="005A4475" w:rsidP="005A4475">
            <w:pPr>
              <w:pStyle w:val="Listenabsatz"/>
              <w:numPr>
                <w:ilvl w:val="0"/>
                <w:numId w:val="45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Verfügbarkeit der elektronischen </w:t>
            </w:r>
            <w:proofErr w:type="spellStart"/>
            <w:r>
              <w:rPr>
                <w:rFonts w:cs="Arial"/>
                <w:sz w:val="18"/>
                <w:szCs w:val="18"/>
              </w:rPr>
              <w:t>Rehabilitandendokumentation</w:t>
            </w:r>
            <w:proofErr w:type="spellEnd"/>
          </w:p>
          <w:p w14:paraId="6C3D58AD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87FC44F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74044B62" w14:textId="77777777" w:rsidTr="001079E6">
        <w:trPr>
          <w:cantSplit/>
        </w:trPr>
        <w:tc>
          <w:tcPr>
            <w:tcW w:w="502" w:type="dxa"/>
            <w:vAlign w:val="center"/>
          </w:tcPr>
          <w:p w14:paraId="55DFFA9A" w14:textId="77777777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6f</w:t>
            </w:r>
          </w:p>
        </w:tc>
        <w:tc>
          <w:tcPr>
            <w:tcW w:w="502" w:type="dxa"/>
            <w:vAlign w:val="center"/>
          </w:tcPr>
          <w:p w14:paraId="0C9DC808" w14:textId="2FDBC274" w:rsidR="002D76A0" w:rsidRPr="007328D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A8006AA" w14:textId="2B90E585" w:rsidR="002D76A0" w:rsidRPr="005D0A8D" w:rsidRDefault="005A4475" w:rsidP="0049128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Ein schriftliches Konzept zum Fehlermanagement liegt vor.</w:t>
            </w:r>
          </w:p>
        </w:tc>
        <w:tc>
          <w:tcPr>
            <w:tcW w:w="4961" w:type="dxa"/>
          </w:tcPr>
          <w:p w14:paraId="3C8C78D5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5A4475" w:rsidRPr="000165ED" w14:paraId="5E871E38" w14:textId="77777777" w:rsidTr="001079E6">
        <w:trPr>
          <w:cantSplit/>
        </w:trPr>
        <w:tc>
          <w:tcPr>
            <w:tcW w:w="502" w:type="dxa"/>
            <w:vAlign w:val="center"/>
          </w:tcPr>
          <w:p w14:paraId="42178F6E" w14:textId="4EC9778D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6g</w:t>
            </w:r>
          </w:p>
        </w:tc>
        <w:tc>
          <w:tcPr>
            <w:tcW w:w="502" w:type="dxa"/>
            <w:vAlign w:val="center"/>
          </w:tcPr>
          <w:p w14:paraId="1CE6541E" w14:textId="77777777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B0A7426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 w:rsidRPr="000956D7">
              <w:rPr>
                <w:rFonts w:cs="Arial"/>
                <w:sz w:val="18"/>
                <w:szCs w:val="18"/>
              </w:rPr>
              <w:t xml:space="preserve">Die Organisation erfasst Fehler und Vorkommnisse, wertet diese aus und leitet </w:t>
            </w:r>
            <w:r>
              <w:rPr>
                <w:rFonts w:cs="Arial"/>
                <w:sz w:val="18"/>
                <w:szCs w:val="18"/>
              </w:rPr>
              <w:t>daraus Vorbeugungs- und Korrekturmaßnahmen ab.</w:t>
            </w:r>
            <w:r w:rsidRPr="000956D7">
              <w:rPr>
                <w:rFonts w:cs="Arial"/>
                <w:sz w:val="18"/>
                <w:szCs w:val="18"/>
              </w:rPr>
              <w:t xml:space="preserve"> </w:t>
            </w:r>
          </w:p>
          <w:p w14:paraId="6B16BCE7" w14:textId="77777777" w:rsidR="005A4475" w:rsidRPr="000956D7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Mindestens jährlich wird eine Statistik erstellt.</w:t>
            </w:r>
          </w:p>
          <w:p w14:paraId="4B35BE9E" w14:textId="77777777" w:rsidR="005A4475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7DE8452" w14:textId="77777777" w:rsidR="005A4475" w:rsidRPr="00951F22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5A4475" w:rsidRPr="000165ED" w14:paraId="5CC59A1A" w14:textId="77777777" w:rsidTr="001079E6">
        <w:trPr>
          <w:cantSplit/>
        </w:trPr>
        <w:tc>
          <w:tcPr>
            <w:tcW w:w="502" w:type="dxa"/>
            <w:vAlign w:val="center"/>
          </w:tcPr>
          <w:p w14:paraId="24E6A763" w14:textId="63D833CD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6h</w:t>
            </w:r>
          </w:p>
        </w:tc>
        <w:tc>
          <w:tcPr>
            <w:tcW w:w="502" w:type="dxa"/>
            <w:vAlign w:val="center"/>
          </w:tcPr>
          <w:p w14:paraId="3FB0521D" w14:textId="77777777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C24E334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Die Mitarbeiter sind in das Fehlermanagement einbezogen. </w:t>
            </w:r>
          </w:p>
          <w:p w14:paraId="0E2D2938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Sie werden nachweislich für die Identifikation von Fehlern und für den Umgang mit Fehlern sensibilisiert.</w:t>
            </w:r>
          </w:p>
          <w:p w14:paraId="6A4AF182" w14:textId="77777777" w:rsidR="005A4475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81FF34C" w14:textId="77777777" w:rsidR="005A4475" w:rsidRPr="00951F22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5A4475" w:rsidRPr="000165ED" w14:paraId="79F0D26D" w14:textId="77777777" w:rsidTr="001079E6">
        <w:trPr>
          <w:cantSplit/>
        </w:trPr>
        <w:tc>
          <w:tcPr>
            <w:tcW w:w="502" w:type="dxa"/>
            <w:vAlign w:val="center"/>
          </w:tcPr>
          <w:p w14:paraId="73EF526C" w14:textId="0466DC8D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6i</w:t>
            </w:r>
          </w:p>
        </w:tc>
        <w:tc>
          <w:tcPr>
            <w:tcW w:w="502" w:type="dxa"/>
            <w:vAlign w:val="center"/>
          </w:tcPr>
          <w:p w14:paraId="3F39F2B2" w14:textId="77777777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367A4EB" w14:textId="77777777" w:rsidR="005A4475" w:rsidRPr="008F25F0" w:rsidRDefault="005A4475" w:rsidP="005A4475">
            <w:pPr>
              <w:rPr>
                <w:rFonts w:cs="Arial"/>
                <w:sz w:val="18"/>
                <w:szCs w:val="18"/>
              </w:rPr>
            </w:pPr>
            <w:r w:rsidRPr="008F25F0">
              <w:rPr>
                <w:rFonts w:cs="Arial"/>
                <w:sz w:val="18"/>
                <w:szCs w:val="18"/>
              </w:rPr>
              <w:t>In de</w:t>
            </w:r>
            <w:r>
              <w:rPr>
                <w:rFonts w:cs="Arial"/>
                <w:sz w:val="18"/>
                <w:szCs w:val="18"/>
              </w:rPr>
              <w:t>r mindestens jährlich stattfindenden</w:t>
            </w:r>
            <w:r w:rsidRPr="008F25F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Managementbewertung </w:t>
            </w:r>
            <w:r w:rsidRPr="008F25F0">
              <w:rPr>
                <w:rFonts w:cs="Arial"/>
                <w:sz w:val="18"/>
                <w:szCs w:val="18"/>
              </w:rPr>
              <w:t>spielen die Kundenorientierung sowie die Ableitung und Bewertung von Qualitätszielen eine wesentliche Rolle.</w:t>
            </w:r>
          </w:p>
          <w:p w14:paraId="2D205B13" w14:textId="77777777" w:rsidR="005A4475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D52BB86" w14:textId="5D9047D2" w:rsidR="005A4475" w:rsidRPr="00951F22" w:rsidRDefault="005A4475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5A4475" w:rsidRPr="000165ED" w14:paraId="4CE0FAA4" w14:textId="77777777" w:rsidTr="001079E6">
        <w:trPr>
          <w:cantSplit/>
        </w:trPr>
        <w:tc>
          <w:tcPr>
            <w:tcW w:w="502" w:type="dxa"/>
            <w:vAlign w:val="center"/>
          </w:tcPr>
          <w:p w14:paraId="5F0957FC" w14:textId="07A2077A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6j</w:t>
            </w:r>
          </w:p>
        </w:tc>
        <w:tc>
          <w:tcPr>
            <w:tcW w:w="502" w:type="dxa"/>
            <w:vAlign w:val="center"/>
          </w:tcPr>
          <w:p w14:paraId="04813744" w14:textId="617AE4BA" w:rsidR="005A4475" w:rsidRDefault="005A4475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7A96E688" w14:textId="77777777" w:rsidR="005A4475" w:rsidRDefault="005A4475" w:rsidP="005A447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Qualitätsziele sind für alle relevanten Ebenen und Prozesse festgelegt.</w:t>
            </w:r>
          </w:p>
          <w:p w14:paraId="6C31E193" w14:textId="77777777" w:rsidR="005A4475" w:rsidRDefault="005A4475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0A7B53E" w14:textId="65FAB21F" w:rsidR="005A4475" w:rsidRPr="00951F22" w:rsidRDefault="005A4475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3F221C" w:rsidRPr="000165ED" w14:paraId="04A95F61" w14:textId="77777777" w:rsidTr="001079E6">
        <w:trPr>
          <w:cantSplit/>
        </w:trPr>
        <w:tc>
          <w:tcPr>
            <w:tcW w:w="502" w:type="dxa"/>
            <w:vAlign w:val="center"/>
          </w:tcPr>
          <w:p w14:paraId="18422208" w14:textId="15D12D1C" w:rsidR="003F221C" w:rsidRDefault="003F221C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6k</w:t>
            </w:r>
          </w:p>
        </w:tc>
        <w:tc>
          <w:tcPr>
            <w:tcW w:w="502" w:type="dxa"/>
            <w:vAlign w:val="center"/>
          </w:tcPr>
          <w:p w14:paraId="3C204CE5" w14:textId="77777777" w:rsidR="003F221C" w:rsidRDefault="003F221C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4BC4BB0" w14:textId="77777777" w:rsidR="003F221C" w:rsidRDefault="003F221C" w:rsidP="003F221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Erreichung der Qualitätsziele ist über einen strukturierten Maßnahmenplan sichergestellt, wird kontinuierlich überprüft und dokumentiert.</w:t>
            </w:r>
          </w:p>
          <w:p w14:paraId="16B0617A" w14:textId="77777777" w:rsidR="003F221C" w:rsidRDefault="003F221C" w:rsidP="003F221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Ergebnisse der Qualitätsziele werden allen Beteiligten in der Einrichtung vermittelt.</w:t>
            </w:r>
          </w:p>
          <w:p w14:paraId="3E32CBAD" w14:textId="77777777" w:rsidR="003F221C" w:rsidRDefault="003F221C" w:rsidP="005A447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DBC878F" w14:textId="77777777" w:rsidR="003F221C" w:rsidRPr="00951F22" w:rsidRDefault="003F221C" w:rsidP="00491285">
            <w:pPr>
              <w:rPr>
                <w:rFonts w:cs="Arial"/>
                <w:i/>
                <w:sz w:val="18"/>
                <w:szCs w:val="18"/>
              </w:rPr>
            </w:pPr>
          </w:p>
        </w:tc>
      </w:tr>
      <w:tr w:rsidR="003F221C" w:rsidRPr="000165ED" w14:paraId="4A3FA418" w14:textId="77777777" w:rsidTr="001079E6">
        <w:trPr>
          <w:cantSplit/>
        </w:trPr>
        <w:tc>
          <w:tcPr>
            <w:tcW w:w="502" w:type="dxa"/>
            <w:vAlign w:val="center"/>
          </w:tcPr>
          <w:p w14:paraId="635ED7C8" w14:textId="136A66AD" w:rsidR="003F221C" w:rsidRDefault="003F221C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6l</w:t>
            </w:r>
          </w:p>
        </w:tc>
        <w:tc>
          <w:tcPr>
            <w:tcW w:w="502" w:type="dxa"/>
            <w:vAlign w:val="center"/>
          </w:tcPr>
          <w:p w14:paraId="4888FE21" w14:textId="75A87735" w:rsidR="003F221C" w:rsidRDefault="003F221C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06891CD0" w14:textId="77777777" w:rsidR="003F221C" w:rsidRDefault="003F221C" w:rsidP="003F221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Änderungen am Qualitätsmanagementsystem unterliegen einem strukturierten Prozess.</w:t>
            </w:r>
          </w:p>
          <w:p w14:paraId="4A8A1619" w14:textId="77777777" w:rsidR="003F221C" w:rsidRDefault="003F221C" w:rsidP="003F221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E7E9C51" w14:textId="77777777" w:rsidR="003F221C" w:rsidRPr="00951F22" w:rsidRDefault="003F221C" w:rsidP="00491285">
            <w:pPr>
              <w:rPr>
                <w:rFonts w:cs="Arial"/>
                <w:i/>
                <w:sz w:val="18"/>
                <w:szCs w:val="18"/>
              </w:rPr>
            </w:pPr>
          </w:p>
        </w:tc>
      </w:tr>
    </w:tbl>
    <w:p w14:paraId="46F1E747" w14:textId="77777777" w:rsidR="003F221C" w:rsidRDefault="003F221C">
      <w:r>
        <w:br w:type="page"/>
      </w: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1079E6" w:rsidRPr="00D951AC" w14:paraId="4565A3DD" w14:textId="77777777" w:rsidTr="00AD02DA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63CCDDCB" w14:textId="5B7231EB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7: Unterstützung</w:t>
            </w:r>
          </w:p>
        </w:tc>
      </w:tr>
      <w:tr w:rsidR="002D76A0" w:rsidRPr="000165ED" w14:paraId="1D8B00C3" w14:textId="77777777" w:rsidTr="001079E6">
        <w:trPr>
          <w:cantSplit/>
        </w:trPr>
        <w:tc>
          <w:tcPr>
            <w:tcW w:w="502" w:type="dxa"/>
            <w:vAlign w:val="center"/>
          </w:tcPr>
          <w:p w14:paraId="674C3D6F" w14:textId="77777777" w:rsidR="002D76A0" w:rsidRPr="00EE567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>7a</w:t>
            </w:r>
          </w:p>
        </w:tc>
        <w:tc>
          <w:tcPr>
            <w:tcW w:w="502" w:type="dxa"/>
            <w:vAlign w:val="center"/>
          </w:tcPr>
          <w:p w14:paraId="72DDB798" w14:textId="77777777" w:rsidR="002D76A0" w:rsidRPr="00EE56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70D5F65" w14:textId="77777777" w:rsidR="005F7D72" w:rsidRPr="00EE5677" w:rsidRDefault="005F7D72" w:rsidP="005F7D72">
            <w:pPr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>Es existieren ein ständig aktualisierter Stellenplan und eine Vorausplanung der Stellenbesetzung.</w:t>
            </w:r>
          </w:p>
          <w:p w14:paraId="2CCAFDF4" w14:textId="77777777" w:rsidR="002D76A0" w:rsidRPr="00EE56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27D574E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19155544" w14:textId="77777777" w:rsidTr="001079E6">
        <w:trPr>
          <w:cantSplit/>
        </w:trPr>
        <w:tc>
          <w:tcPr>
            <w:tcW w:w="502" w:type="dxa"/>
            <w:vAlign w:val="center"/>
          </w:tcPr>
          <w:p w14:paraId="78A8FFDF" w14:textId="77777777" w:rsidR="002D76A0" w:rsidRPr="00EE567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7b</w:t>
            </w:r>
          </w:p>
        </w:tc>
        <w:tc>
          <w:tcPr>
            <w:tcW w:w="502" w:type="dxa"/>
            <w:vAlign w:val="center"/>
          </w:tcPr>
          <w:p w14:paraId="066D065A" w14:textId="77777777" w:rsidR="002D76A0" w:rsidRPr="00EE56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547E7DE" w14:textId="77777777" w:rsidR="005F7D72" w:rsidRPr="00EE5677" w:rsidRDefault="005F7D72" w:rsidP="005F7D72">
            <w:pPr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 xml:space="preserve">Die Organisation stellt </w:t>
            </w:r>
            <w:r>
              <w:rPr>
                <w:rFonts w:cs="Arial"/>
                <w:sz w:val="18"/>
                <w:szCs w:val="18"/>
              </w:rPr>
              <w:t xml:space="preserve">den Rehabilitanden, deren Angehörigen und </w:t>
            </w:r>
            <w:r w:rsidRPr="00EE5677">
              <w:rPr>
                <w:rFonts w:cs="Arial"/>
                <w:sz w:val="18"/>
                <w:szCs w:val="18"/>
              </w:rPr>
              <w:t>ihren Mit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E5677">
              <w:rPr>
                <w:rFonts w:cs="Arial"/>
                <w:sz w:val="18"/>
                <w:szCs w:val="18"/>
              </w:rPr>
              <w:t>arbeitern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EE5677">
              <w:rPr>
                <w:rFonts w:cs="Arial"/>
                <w:sz w:val="18"/>
                <w:szCs w:val="18"/>
              </w:rPr>
              <w:t xml:space="preserve">eine adäquate Infrastruktur und </w:t>
            </w:r>
            <w:r>
              <w:rPr>
                <w:rFonts w:cs="Arial"/>
                <w:sz w:val="18"/>
                <w:szCs w:val="18"/>
              </w:rPr>
              <w:t>Arbeitsu</w:t>
            </w:r>
            <w:r w:rsidRPr="00EE5677">
              <w:rPr>
                <w:rFonts w:cs="Arial"/>
                <w:sz w:val="18"/>
                <w:szCs w:val="18"/>
              </w:rPr>
              <w:t xml:space="preserve">mgebung </w:t>
            </w:r>
            <w:r>
              <w:rPr>
                <w:rFonts w:cs="Arial"/>
                <w:sz w:val="18"/>
                <w:szCs w:val="18"/>
              </w:rPr>
              <w:t xml:space="preserve">inkl. WLAN </w:t>
            </w:r>
            <w:r w:rsidRPr="00EE5677">
              <w:rPr>
                <w:rFonts w:cs="Arial"/>
                <w:sz w:val="18"/>
                <w:szCs w:val="18"/>
              </w:rPr>
              <w:t>bereit.</w:t>
            </w:r>
          </w:p>
          <w:p w14:paraId="5820A247" w14:textId="77777777" w:rsidR="00C97EB4" w:rsidRPr="00EE5677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6FE692A" w14:textId="77777777" w:rsidR="002D76A0" w:rsidRPr="00951F22" w:rsidRDefault="006C419F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0165ED" w14:paraId="792C6BB3" w14:textId="77777777" w:rsidTr="001079E6">
        <w:trPr>
          <w:cantSplit/>
        </w:trPr>
        <w:tc>
          <w:tcPr>
            <w:tcW w:w="502" w:type="dxa"/>
            <w:vAlign w:val="center"/>
          </w:tcPr>
          <w:p w14:paraId="6274BF7C" w14:textId="77777777" w:rsidR="002D76A0" w:rsidRPr="00A12F1C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7c</w:t>
            </w:r>
          </w:p>
        </w:tc>
        <w:tc>
          <w:tcPr>
            <w:tcW w:w="502" w:type="dxa"/>
            <w:vAlign w:val="center"/>
          </w:tcPr>
          <w:p w14:paraId="33E2D136" w14:textId="77777777" w:rsidR="002D76A0" w:rsidRPr="00A12F1C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22F8CAE" w14:textId="77777777" w:rsidR="005F7D72" w:rsidRPr="00A12F1C" w:rsidRDefault="005F7D72" w:rsidP="005F7D72">
            <w:pPr>
              <w:rPr>
                <w:rFonts w:cs="Arial"/>
                <w:sz w:val="18"/>
                <w:szCs w:val="18"/>
              </w:rPr>
            </w:pPr>
            <w:r w:rsidRPr="00A12F1C">
              <w:rPr>
                <w:rFonts w:cs="Arial"/>
                <w:sz w:val="18"/>
                <w:szCs w:val="18"/>
              </w:rPr>
              <w:t xml:space="preserve">Die relevanten gesetzlichen Vorgaben zur Gewährleistung einer sicheren Infrastruktur und </w:t>
            </w:r>
            <w:r>
              <w:rPr>
                <w:rFonts w:cs="Arial"/>
                <w:sz w:val="18"/>
                <w:szCs w:val="18"/>
              </w:rPr>
              <w:t>U</w:t>
            </w:r>
            <w:r w:rsidRPr="00A12F1C">
              <w:rPr>
                <w:rFonts w:cs="Arial"/>
                <w:sz w:val="18"/>
                <w:szCs w:val="18"/>
              </w:rPr>
              <w:t xml:space="preserve">mgebung werden nachweislich erfüllt (z.B. Arbeits- und Gesundheitsschutz, </w:t>
            </w:r>
            <w:r>
              <w:rPr>
                <w:rFonts w:cs="Arial"/>
                <w:sz w:val="18"/>
                <w:szCs w:val="18"/>
              </w:rPr>
              <w:t xml:space="preserve">Gewaltschutz, </w:t>
            </w:r>
            <w:r w:rsidRPr="00A12F1C">
              <w:rPr>
                <w:rFonts w:cs="Arial"/>
                <w:sz w:val="18"/>
                <w:szCs w:val="18"/>
              </w:rPr>
              <w:t>Brandschutz</w:t>
            </w:r>
            <w:r>
              <w:rPr>
                <w:rFonts w:cs="Arial"/>
                <w:sz w:val="18"/>
                <w:szCs w:val="18"/>
              </w:rPr>
              <w:t>, Datenschutz, Hygiene, Arzneimittel- und Medizinproduktesicherheit etc.</w:t>
            </w:r>
            <w:r w:rsidRPr="00A12F1C">
              <w:rPr>
                <w:rFonts w:cs="Arial"/>
                <w:sz w:val="18"/>
                <w:szCs w:val="18"/>
              </w:rPr>
              <w:t>).</w:t>
            </w:r>
          </w:p>
          <w:p w14:paraId="2EC33617" w14:textId="77777777" w:rsidR="002D76A0" w:rsidRPr="00A12F1C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1FEDB36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7B809067" w14:textId="77777777" w:rsidTr="001079E6">
        <w:trPr>
          <w:cantSplit/>
        </w:trPr>
        <w:tc>
          <w:tcPr>
            <w:tcW w:w="502" w:type="dxa"/>
            <w:vAlign w:val="center"/>
          </w:tcPr>
          <w:p w14:paraId="382C9E00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7d</w:t>
            </w:r>
          </w:p>
        </w:tc>
        <w:tc>
          <w:tcPr>
            <w:tcW w:w="502" w:type="dxa"/>
            <w:vAlign w:val="center"/>
          </w:tcPr>
          <w:p w14:paraId="22B6361A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72379932" w14:textId="77777777" w:rsidR="005F7D72" w:rsidRDefault="005F7D72" w:rsidP="005F7D72">
            <w:pPr>
              <w:keepNext/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Die Geräte </w:t>
            </w:r>
            <w:r>
              <w:rPr>
                <w:rFonts w:cs="Arial"/>
                <w:sz w:val="18"/>
                <w:szCs w:val="18"/>
              </w:rPr>
              <w:t>für</w:t>
            </w:r>
            <w:r w:rsidRPr="005D0A8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Diagnostik und Therapie </w:t>
            </w:r>
            <w:r w:rsidRPr="005D0A8D">
              <w:rPr>
                <w:rFonts w:cs="Arial"/>
                <w:sz w:val="18"/>
                <w:szCs w:val="18"/>
              </w:rPr>
              <w:t>werden nachweislich regel</w:t>
            </w:r>
            <w:r w:rsidRPr="005D0A8D">
              <w:rPr>
                <w:rFonts w:cs="Arial"/>
                <w:sz w:val="18"/>
                <w:szCs w:val="18"/>
              </w:rPr>
              <w:softHyphen/>
              <w:t>mä</w:t>
            </w:r>
            <w:r w:rsidRPr="005D0A8D">
              <w:rPr>
                <w:rFonts w:cs="Arial"/>
                <w:sz w:val="18"/>
                <w:szCs w:val="18"/>
              </w:rPr>
              <w:softHyphen/>
              <w:t>ßig kalibriert und überprüft. Der Prozess für die Meldung und Bearbeitung von entdeckten Fehlern ist definiert.</w:t>
            </w:r>
          </w:p>
          <w:p w14:paraId="78B5A1E5" w14:textId="77777777" w:rsidR="002D76A0" w:rsidRPr="00A12F1C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B10B870" w14:textId="77777777" w:rsidR="002D76A0" w:rsidRPr="00951F22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6A4ECA96" w14:textId="77777777" w:rsidTr="001079E6">
        <w:trPr>
          <w:cantSplit/>
          <w:trHeight w:val="682"/>
        </w:trPr>
        <w:tc>
          <w:tcPr>
            <w:tcW w:w="502" w:type="dxa"/>
            <w:vAlign w:val="center"/>
          </w:tcPr>
          <w:p w14:paraId="0E30B908" w14:textId="77777777" w:rsidR="002D76A0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7e</w:t>
            </w:r>
          </w:p>
        </w:tc>
        <w:tc>
          <w:tcPr>
            <w:tcW w:w="502" w:type="dxa"/>
            <w:vAlign w:val="center"/>
          </w:tcPr>
          <w:p w14:paraId="7E3713E3" w14:textId="77777777" w:rsidR="002D76A0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84F744A" w14:textId="77777777" w:rsidR="005F7D72" w:rsidRPr="00CE07B4" w:rsidRDefault="005F7D72" w:rsidP="005F7D72">
            <w:pPr>
              <w:keepNext/>
              <w:rPr>
                <w:rFonts w:cs="Arial"/>
                <w:sz w:val="18"/>
                <w:szCs w:val="18"/>
              </w:rPr>
            </w:pPr>
            <w:r w:rsidRPr="00CE07B4">
              <w:rPr>
                <w:rFonts w:cs="Arial"/>
                <w:sz w:val="18"/>
                <w:szCs w:val="18"/>
              </w:rPr>
              <w:t xml:space="preserve">Für die Organisation wichtiges Wissen wird zentral gesammelt, aktuell gehalten und den relevanten Mitarbeitern zugänglich gemacht.  </w:t>
            </w:r>
          </w:p>
          <w:p w14:paraId="62ED09E7" w14:textId="77777777" w:rsidR="002D76A0" w:rsidRPr="00D97268" w:rsidRDefault="002D76A0" w:rsidP="00491285">
            <w:pPr>
              <w:keepNext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4961" w:type="dxa"/>
          </w:tcPr>
          <w:p w14:paraId="3AA1BFFB" w14:textId="77777777" w:rsidR="002D76A0" w:rsidRPr="00951F22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2462E338" w14:textId="77777777" w:rsidTr="001079E6">
        <w:trPr>
          <w:cantSplit/>
        </w:trPr>
        <w:tc>
          <w:tcPr>
            <w:tcW w:w="502" w:type="dxa"/>
            <w:vAlign w:val="center"/>
          </w:tcPr>
          <w:p w14:paraId="6BBEC47E" w14:textId="77777777" w:rsidR="002D76A0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7f</w:t>
            </w:r>
          </w:p>
        </w:tc>
        <w:tc>
          <w:tcPr>
            <w:tcW w:w="502" w:type="dxa"/>
            <w:vAlign w:val="center"/>
          </w:tcPr>
          <w:p w14:paraId="1084F41D" w14:textId="74403EE6" w:rsidR="002D76A0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BCA303E" w14:textId="77777777" w:rsidR="005F7D72" w:rsidRPr="00CE07B4" w:rsidRDefault="005F7D72" w:rsidP="005F7D72">
            <w:pPr>
              <w:keepNext/>
              <w:rPr>
                <w:rFonts w:cs="Arial"/>
                <w:sz w:val="18"/>
                <w:szCs w:val="18"/>
              </w:rPr>
            </w:pPr>
            <w:r w:rsidRPr="00CE07B4">
              <w:rPr>
                <w:rFonts w:cs="Arial"/>
                <w:sz w:val="18"/>
                <w:szCs w:val="18"/>
              </w:rPr>
              <w:t xml:space="preserve">Die Organisation hat erkannt, wer ihre zentralen </w:t>
            </w:r>
            <w:r w:rsidRPr="00673F9D">
              <w:rPr>
                <w:rFonts w:cs="Arial"/>
                <w:sz w:val="18"/>
                <w:szCs w:val="18"/>
              </w:rPr>
              <w:t xml:space="preserve">Wissensträger sind. </w:t>
            </w:r>
            <w:r w:rsidRPr="000738C1">
              <w:rPr>
                <w:rFonts w:cs="Arial"/>
                <w:sz w:val="18"/>
                <w:szCs w:val="18"/>
              </w:rPr>
              <w:t>Sie hat Vorkehrungen getroffen, dass relevantes Wissen der Organisation unabhängig von den Wissensträgern zur Verfügung steht („lernende Organisation“).</w:t>
            </w:r>
          </w:p>
          <w:p w14:paraId="22C24975" w14:textId="77777777" w:rsidR="002D76A0" w:rsidRPr="00D97268" w:rsidRDefault="002D76A0" w:rsidP="00491285">
            <w:pPr>
              <w:keepNext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4961" w:type="dxa"/>
          </w:tcPr>
          <w:p w14:paraId="1288C7BA" w14:textId="77777777" w:rsidR="002D76A0" w:rsidRPr="00951F22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25656CD7" w14:textId="77777777" w:rsidTr="001079E6">
        <w:trPr>
          <w:cantSplit/>
        </w:trPr>
        <w:tc>
          <w:tcPr>
            <w:tcW w:w="502" w:type="dxa"/>
            <w:vAlign w:val="center"/>
          </w:tcPr>
          <w:p w14:paraId="00B39B1D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7g</w:t>
            </w:r>
          </w:p>
        </w:tc>
        <w:tc>
          <w:tcPr>
            <w:tcW w:w="502" w:type="dxa"/>
            <w:vAlign w:val="center"/>
          </w:tcPr>
          <w:p w14:paraId="05524AC1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C181AEE" w14:textId="77777777" w:rsidR="005F7D72" w:rsidRPr="00754F0F" w:rsidRDefault="005F7D72" w:rsidP="005F7D7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>Die Mitarbeiter sind für ihre Aufgaben und Tätigkeiten ausreichend qualifiziert.</w:t>
            </w:r>
          </w:p>
          <w:p w14:paraId="410A8FD4" w14:textId="5FB9F5D0" w:rsidR="002D76A0" w:rsidRPr="00754F0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D3C8274" w14:textId="77777777" w:rsidR="002D76A0" w:rsidRPr="00951F22" w:rsidRDefault="006C419F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0165ED" w14:paraId="46A7BEB2" w14:textId="77777777" w:rsidTr="001079E6">
        <w:trPr>
          <w:cantSplit/>
        </w:trPr>
        <w:tc>
          <w:tcPr>
            <w:tcW w:w="502" w:type="dxa"/>
            <w:vAlign w:val="center"/>
          </w:tcPr>
          <w:p w14:paraId="3F0D3FA2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7h</w:t>
            </w:r>
          </w:p>
        </w:tc>
        <w:tc>
          <w:tcPr>
            <w:tcW w:w="502" w:type="dxa"/>
            <w:vAlign w:val="center"/>
          </w:tcPr>
          <w:p w14:paraId="7A4F0749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4576DEC" w14:textId="77777777" w:rsidR="005F7D72" w:rsidRPr="003E78AE" w:rsidRDefault="005F7D72" w:rsidP="005F7D72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 xml:space="preserve">Die Organisation verfügt über einen aktuellen „Erste-Hilfe-Plan“ und schult die Mitarbeiter in der </w:t>
            </w:r>
            <w:proofErr w:type="spellStart"/>
            <w:r>
              <w:rPr>
                <w:rFonts w:cs="Arial"/>
                <w:sz w:val="18"/>
                <w:szCs w:val="18"/>
              </w:rPr>
              <w:t>Rehabilitanden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3E78AE">
              <w:rPr>
                <w:rFonts w:cs="Arial"/>
                <w:sz w:val="18"/>
                <w:szCs w:val="18"/>
              </w:rPr>
              <w:t>versorgung</w:t>
            </w:r>
            <w:proofErr w:type="spellEnd"/>
            <w:r w:rsidRPr="003E78AE">
              <w:rPr>
                <w:rFonts w:cs="Arial"/>
                <w:sz w:val="18"/>
                <w:szCs w:val="18"/>
              </w:rPr>
              <w:t xml:space="preserve"> regelmäßig in der Reanimation.</w:t>
            </w:r>
          </w:p>
          <w:p w14:paraId="16DAFAC0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9D25F87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49FF4D53" w14:textId="77777777" w:rsidTr="001079E6">
        <w:trPr>
          <w:cantSplit/>
        </w:trPr>
        <w:tc>
          <w:tcPr>
            <w:tcW w:w="502" w:type="dxa"/>
            <w:vAlign w:val="center"/>
          </w:tcPr>
          <w:p w14:paraId="2C4B87C9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7i</w:t>
            </w:r>
          </w:p>
        </w:tc>
        <w:tc>
          <w:tcPr>
            <w:tcW w:w="502" w:type="dxa"/>
            <w:vAlign w:val="center"/>
          </w:tcPr>
          <w:p w14:paraId="68A4EAAE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DF72B74" w14:textId="77777777" w:rsidR="005F7D72" w:rsidRPr="00754F0F" w:rsidRDefault="005F7D72" w:rsidP="005F7D7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 xml:space="preserve">Die Organisation gewährleistet eine systematische Einarbeitung für die Mitarbeiter in allen Bereichen und weist diese </w:t>
            </w:r>
            <w:r>
              <w:rPr>
                <w:rFonts w:cs="Arial"/>
                <w:sz w:val="18"/>
                <w:szCs w:val="18"/>
              </w:rPr>
              <w:t>einzelfall</w:t>
            </w:r>
            <w:r w:rsidRPr="00754F0F">
              <w:rPr>
                <w:rFonts w:cs="Arial"/>
                <w:sz w:val="18"/>
                <w:szCs w:val="18"/>
              </w:rPr>
              <w:t>bezogen nach.</w:t>
            </w:r>
          </w:p>
          <w:p w14:paraId="43F70558" w14:textId="77777777" w:rsidR="002D76A0" w:rsidRPr="00754F0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694EAC4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4E9D24FD" w14:textId="77777777" w:rsidTr="001079E6">
        <w:trPr>
          <w:cantSplit/>
          <w:trHeight w:val="253"/>
        </w:trPr>
        <w:tc>
          <w:tcPr>
            <w:tcW w:w="502" w:type="dxa"/>
            <w:vAlign w:val="center"/>
          </w:tcPr>
          <w:p w14:paraId="62464730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7j</w:t>
            </w:r>
          </w:p>
        </w:tc>
        <w:tc>
          <w:tcPr>
            <w:tcW w:w="502" w:type="dxa"/>
            <w:vAlign w:val="center"/>
          </w:tcPr>
          <w:p w14:paraId="3D25D4B4" w14:textId="77777777" w:rsidR="002D76A0" w:rsidRPr="00754F0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0C947E1" w14:textId="77777777" w:rsidR="005F7D72" w:rsidRPr="00754F0F" w:rsidRDefault="005F7D72" w:rsidP="005F7D7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>Es findet eine systematische Fort- und Weiterbildung der Mitarbeiter statt, die auch regelmäßige interne Teamfortbildungen umfasst.</w:t>
            </w:r>
          </w:p>
          <w:p w14:paraId="7DEE85EA" w14:textId="77777777" w:rsidR="002D76A0" w:rsidRPr="00754F0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2944EBB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1DE05643" w14:textId="77777777" w:rsidTr="001079E6">
        <w:trPr>
          <w:cantSplit/>
          <w:trHeight w:val="253"/>
        </w:trPr>
        <w:tc>
          <w:tcPr>
            <w:tcW w:w="502" w:type="dxa"/>
            <w:vAlign w:val="center"/>
          </w:tcPr>
          <w:p w14:paraId="7DA0DB91" w14:textId="77777777" w:rsidR="002D76A0" w:rsidRPr="00561236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7k</w:t>
            </w:r>
          </w:p>
        </w:tc>
        <w:tc>
          <w:tcPr>
            <w:tcW w:w="502" w:type="dxa"/>
            <w:vAlign w:val="center"/>
          </w:tcPr>
          <w:p w14:paraId="1F144BD4" w14:textId="77777777" w:rsidR="002D76A0" w:rsidRPr="00561236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D3A98BA" w14:textId="77777777" w:rsidR="005F7D72" w:rsidRDefault="005F7D72" w:rsidP="005F7D72">
            <w:pPr>
              <w:keepNext/>
              <w:rPr>
                <w:rFonts w:cs="Arial"/>
                <w:sz w:val="18"/>
                <w:szCs w:val="18"/>
              </w:rPr>
            </w:pPr>
            <w:r w:rsidRPr="00E77E95">
              <w:rPr>
                <w:rFonts w:cs="Arial"/>
                <w:sz w:val="18"/>
                <w:szCs w:val="18"/>
              </w:rPr>
              <w:t xml:space="preserve">Die Qualitätsziele und der Grad der Zielerreichung sind den Mitarbeitern transparent. Den Mitarbeitern ist ihr </w:t>
            </w:r>
            <w:r>
              <w:rPr>
                <w:rFonts w:cs="Arial"/>
                <w:sz w:val="18"/>
                <w:szCs w:val="18"/>
              </w:rPr>
              <w:t>Beitrag zum Qualitätsmanagement</w:t>
            </w:r>
            <w:r w:rsidRPr="00E77E95">
              <w:rPr>
                <w:rFonts w:cs="Arial"/>
                <w:sz w:val="18"/>
                <w:szCs w:val="18"/>
              </w:rPr>
              <w:t>system bewusst.</w:t>
            </w:r>
          </w:p>
          <w:p w14:paraId="6E564C8F" w14:textId="77777777" w:rsidR="00C97EB4" w:rsidRPr="006C419F" w:rsidRDefault="00C97EB4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FC40427" w14:textId="77777777" w:rsidR="002D76A0" w:rsidRPr="00951F22" w:rsidRDefault="006C419F" w:rsidP="00491285">
            <w:pPr>
              <w:keepNext/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0165ED" w14:paraId="753C04D1" w14:textId="77777777" w:rsidTr="001079E6">
        <w:trPr>
          <w:cantSplit/>
        </w:trPr>
        <w:tc>
          <w:tcPr>
            <w:tcW w:w="502" w:type="dxa"/>
            <w:vAlign w:val="center"/>
          </w:tcPr>
          <w:p w14:paraId="425A1930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7l</w:t>
            </w:r>
          </w:p>
        </w:tc>
        <w:tc>
          <w:tcPr>
            <w:tcW w:w="502" w:type="dxa"/>
            <w:vAlign w:val="center"/>
          </w:tcPr>
          <w:p w14:paraId="15851FE8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  <w:vAlign w:val="center"/>
          </w:tcPr>
          <w:p w14:paraId="44270EAF" w14:textId="77777777" w:rsidR="005F7D72" w:rsidRDefault="005F7D72" w:rsidP="005F7D72">
            <w:pPr>
              <w:keepNext/>
              <w:rPr>
                <w:rFonts w:cs="Arial"/>
                <w:sz w:val="18"/>
                <w:szCs w:val="18"/>
              </w:rPr>
            </w:pPr>
            <w:r w:rsidRPr="008745C1">
              <w:rPr>
                <w:rFonts w:cs="Arial"/>
                <w:sz w:val="18"/>
                <w:szCs w:val="18"/>
              </w:rPr>
              <w:t>Es erfolgen regelmäßige Konferenzen der Klinikleitung und der Klinikleitung mit der nachgeordneten Ebene.</w:t>
            </w:r>
          </w:p>
          <w:p w14:paraId="54C83E2A" w14:textId="77777777" w:rsidR="002D76A0" w:rsidRPr="008745C1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105C3FA" w14:textId="77777777" w:rsidR="002D76A0" w:rsidRPr="00951F22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60F40D42" w14:textId="77777777" w:rsidTr="001079E6">
        <w:trPr>
          <w:cantSplit/>
        </w:trPr>
        <w:tc>
          <w:tcPr>
            <w:tcW w:w="502" w:type="dxa"/>
            <w:vAlign w:val="center"/>
          </w:tcPr>
          <w:p w14:paraId="1A91AC35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7m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61881E7B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B03220B" w14:textId="77777777" w:rsidR="005F7D72" w:rsidRPr="00561236" w:rsidRDefault="005F7D72" w:rsidP="005F7D72">
            <w:pPr>
              <w:rPr>
                <w:rFonts w:cs="Arial"/>
                <w:sz w:val="18"/>
                <w:szCs w:val="18"/>
              </w:rPr>
            </w:pPr>
            <w:r w:rsidRPr="008745C1">
              <w:rPr>
                <w:rFonts w:cs="Arial"/>
                <w:sz w:val="18"/>
                <w:szCs w:val="18"/>
              </w:rPr>
              <w:t xml:space="preserve">Die Organisation verfügt über festgelegte, transparente und verbindliche interne Kommunikationsstrukturen. </w:t>
            </w:r>
            <w:r w:rsidRPr="00561236">
              <w:rPr>
                <w:rFonts w:cs="Arial"/>
                <w:sz w:val="18"/>
                <w:szCs w:val="18"/>
              </w:rPr>
              <w:t xml:space="preserve">Für die interne </w:t>
            </w:r>
            <w:r>
              <w:rPr>
                <w:rFonts w:cs="Arial"/>
                <w:sz w:val="18"/>
                <w:szCs w:val="18"/>
              </w:rPr>
              <w:t xml:space="preserve">und externe </w:t>
            </w:r>
            <w:r w:rsidRPr="00561236">
              <w:rPr>
                <w:rFonts w:cs="Arial"/>
                <w:sz w:val="18"/>
                <w:szCs w:val="18"/>
              </w:rPr>
              <w:t>Kommunikation sind geregelt:</w:t>
            </w:r>
          </w:p>
          <w:p w14:paraId="723DED77" w14:textId="77777777" w:rsidR="005F7D72" w:rsidRPr="00561236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Terminliche Festlegung</w:t>
            </w:r>
          </w:p>
          <w:p w14:paraId="4CCBD69B" w14:textId="77777777" w:rsidR="005F7D72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Teilnehmer</w:t>
            </w:r>
          </w:p>
          <w:p w14:paraId="42F4D332" w14:textId="77777777" w:rsidR="005F7D72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Gesprächsleitung</w:t>
            </w:r>
          </w:p>
          <w:p w14:paraId="45570BAA" w14:textId="77777777" w:rsidR="005F7D72" w:rsidRPr="00561236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Tagesordnung</w:t>
            </w:r>
          </w:p>
          <w:p w14:paraId="3767652E" w14:textId="77777777" w:rsidR="005F7D72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Anwesenheits- und Abwesenheitsregelung</w:t>
            </w:r>
          </w:p>
          <w:p w14:paraId="14A1692F" w14:textId="77777777" w:rsidR="005F7D72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Protokollführung</w:t>
            </w:r>
          </w:p>
          <w:p w14:paraId="0F4CF0E4" w14:textId="77777777" w:rsidR="005F7D72" w:rsidRDefault="005F7D72" w:rsidP="005F7D72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Vorgaben für interne und externe Videokonferenzen</w:t>
            </w:r>
          </w:p>
          <w:p w14:paraId="4EB1844C" w14:textId="77777777" w:rsidR="002D76A0" w:rsidRPr="0056123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B2D3918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43A69EFF" w14:textId="77777777" w:rsidTr="001079E6">
        <w:trPr>
          <w:cantSplit/>
        </w:trPr>
        <w:tc>
          <w:tcPr>
            <w:tcW w:w="502" w:type="dxa"/>
            <w:vAlign w:val="center"/>
          </w:tcPr>
          <w:p w14:paraId="0DAD7805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7n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52E1FF87" w14:textId="77777777" w:rsidR="002D76A0" w:rsidRPr="0056123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CC0AAB4" w14:textId="77777777" w:rsidR="005F7D72" w:rsidRDefault="005F7D72" w:rsidP="005F7D72">
            <w:pPr>
              <w:rPr>
                <w:rFonts w:cs="Arial"/>
                <w:sz w:val="18"/>
                <w:szCs w:val="18"/>
              </w:rPr>
            </w:pPr>
            <w:r w:rsidRPr="00CE07B4">
              <w:rPr>
                <w:rFonts w:cs="Arial"/>
                <w:sz w:val="18"/>
                <w:szCs w:val="18"/>
              </w:rPr>
              <w:t>Ein regelmäßiger, an den Erfordernissen der Rehabilitationsprozesse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E07B4">
              <w:rPr>
                <w:rFonts w:cs="Arial"/>
                <w:sz w:val="18"/>
                <w:szCs w:val="18"/>
              </w:rPr>
              <w:t>orientierter Informationsfluss innerhalb der</w:t>
            </w:r>
            <w:r>
              <w:rPr>
                <w:rFonts w:cs="Arial"/>
                <w:sz w:val="18"/>
                <w:szCs w:val="18"/>
              </w:rPr>
              <w:t xml:space="preserve"> Organisation</w:t>
            </w:r>
            <w:r w:rsidRPr="00CE07B4">
              <w:rPr>
                <w:rFonts w:cs="Arial"/>
                <w:sz w:val="18"/>
                <w:szCs w:val="18"/>
              </w:rPr>
              <w:t xml:space="preserve"> ist in allen Belangen sichergestellt.</w:t>
            </w:r>
          </w:p>
          <w:p w14:paraId="0E6BD8EE" w14:textId="77777777" w:rsidR="00C97EB4" w:rsidRPr="00561236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A6DDC3B" w14:textId="77777777" w:rsidR="002D76A0" w:rsidRPr="00951F22" w:rsidRDefault="006C419F" w:rsidP="00491285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2D76A0" w:rsidRPr="000165ED" w14:paraId="331C87A3" w14:textId="77777777" w:rsidTr="001079E6">
        <w:trPr>
          <w:cantSplit/>
        </w:trPr>
        <w:tc>
          <w:tcPr>
            <w:tcW w:w="502" w:type="dxa"/>
            <w:vAlign w:val="center"/>
          </w:tcPr>
          <w:p w14:paraId="6A2E7520" w14:textId="77777777" w:rsidR="002D76A0" w:rsidRPr="000B0EF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0B0EF7">
              <w:rPr>
                <w:rFonts w:cs="Arial"/>
                <w:sz w:val="18"/>
                <w:szCs w:val="18"/>
              </w:rPr>
              <w:t>7</w:t>
            </w:r>
            <w:r>
              <w:rPr>
                <w:rFonts w:cs="Arial"/>
                <w:sz w:val="18"/>
                <w:szCs w:val="18"/>
              </w:rPr>
              <w:t>o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13503A53" w14:textId="77777777" w:rsidR="002D76A0" w:rsidRPr="000B0EF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A69236E" w14:textId="77777777" w:rsidR="005F7D72" w:rsidRDefault="005F7D72" w:rsidP="005F7D7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Die Digitalisierung in der </w:t>
            </w:r>
            <w:r w:rsidRPr="000738C1">
              <w:rPr>
                <w:rFonts w:cs="Arial"/>
                <w:sz w:val="18"/>
                <w:szCs w:val="18"/>
              </w:rPr>
              <w:t>Rehabilitation wird stetig vorangetrieben (z.B. elektr. Dokumentation, Reha-Apps). Hierzu besteht eine schriftlich niedergelegte</w:t>
            </w:r>
            <w:r>
              <w:rPr>
                <w:rFonts w:cs="Arial"/>
                <w:sz w:val="18"/>
                <w:szCs w:val="18"/>
              </w:rPr>
              <w:t xml:space="preserve"> Digitalisierungsstrategie.</w:t>
            </w:r>
          </w:p>
          <w:p w14:paraId="58D53855" w14:textId="77777777" w:rsidR="002D76A0" w:rsidRPr="000B0EF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6DEF9A9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165ED" w14:paraId="6B349F33" w14:textId="77777777" w:rsidTr="001079E6">
        <w:trPr>
          <w:cantSplit/>
        </w:trPr>
        <w:tc>
          <w:tcPr>
            <w:tcW w:w="502" w:type="dxa"/>
            <w:vAlign w:val="center"/>
          </w:tcPr>
          <w:p w14:paraId="688C3761" w14:textId="77777777" w:rsidR="002D76A0" w:rsidRPr="000B0EF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7p</w:t>
            </w:r>
          </w:p>
        </w:tc>
        <w:tc>
          <w:tcPr>
            <w:tcW w:w="502" w:type="dxa"/>
            <w:vAlign w:val="center"/>
          </w:tcPr>
          <w:p w14:paraId="663562CC" w14:textId="77777777" w:rsidR="002D76A0" w:rsidRPr="000B0EF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  <w:vAlign w:val="center"/>
          </w:tcPr>
          <w:p w14:paraId="098EF99F" w14:textId="77777777" w:rsidR="005F7D72" w:rsidRDefault="005F7D72" w:rsidP="005F7D72">
            <w:pPr>
              <w:rPr>
                <w:rFonts w:cs="Arial"/>
                <w:sz w:val="18"/>
                <w:szCs w:val="18"/>
              </w:rPr>
            </w:pPr>
            <w:r w:rsidRPr="000B0EF7">
              <w:rPr>
                <w:rFonts w:cs="Arial"/>
                <w:sz w:val="18"/>
                <w:szCs w:val="18"/>
              </w:rPr>
              <w:t xml:space="preserve">Für die </w:t>
            </w:r>
            <w:proofErr w:type="spellStart"/>
            <w:r w:rsidRPr="000B0EF7">
              <w:rPr>
                <w:rFonts w:cs="Arial"/>
                <w:sz w:val="18"/>
                <w:szCs w:val="18"/>
              </w:rPr>
              <w:t>rehabilitandenbezogenen</w:t>
            </w:r>
            <w:proofErr w:type="spellEnd"/>
            <w:r w:rsidRPr="000B0EF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Informationen</w:t>
            </w:r>
            <w:r w:rsidRPr="000B0EF7">
              <w:rPr>
                <w:rFonts w:cs="Arial"/>
                <w:sz w:val="18"/>
                <w:szCs w:val="18"/>
              </w:rPr>
              <w:t xml:space="preserve"> sind Handhabung und Verteilersystem sowie Datenschutz klar geregelt.</w:t>
            </w:r>
          </w:p>
          <w:p w14:paraId="049D34A1" w14:textId="77777777" w:rsidR="00C97EB4" w:rsidRPr="0046662D" w:rsidRDefault="00C97EB4" w:rsidP="006C419F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DF8C1EF" w14:textId="77777777" w:rsidR="002D76A0" w:rsidRPr="00951F22" w:rsidRDefault="006C419F" w:rsidP="00491285">
            <w:pPr>
              <w:spacing w:before="40" w:after="40"/>
              <w:rPr>
                <w:rFonts w:cs="Arial"/>
                <w:color w:val="000000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5F7D72" w:rsidRPr="000165ED" w14:paraId="3FFC07CD" w14:textId="77777777" w:rsidTr="001079E6">
        <w:trPr>
          <w:cantSplit/>
        </w:trPr>
        <w:tc>
          <w:tcPr>
            <w:tcW w:w="502" w:type="dxa"/>
            <w:vAlign w:val="center"/>
          </w:tcPr>
          <w:p w14:paraId="572049A5" w14:textId="6F4B83A8" w:rsidR="005F7D72" w:rsidRDefault="005F7D72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7q</w:t>
            </w:r>
          </w:p>
        </w:tc>
        <w:tc>
          <w:tcPr>
            <w:tcW w:w="502" w:type="dxa"/>
            <w:vAlign w:val="center"/>
          </w:tcPr>
          <w:p w14:paraId="0CB63675" w14:textId="3F06C98E" w:rsidR="005F7D72" w:rsidRDefault="005F7D72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  <w:vAlign w:val="center"/>
          </w:tcPr>
          <w:p w14:paraId="16B77206" w14:textId="77777777" w:rsidR="005F7D72" w:rsidRPr="00FA1C69" w:rsidRDefault="005F7D72" w:rsidP="005F7D72">
            <w:pPr>
              <w:rPr>
                <w:rFonts w:cs="Arial"/>
                <w:sz w:val="18"/>
                <w:szCs w:val="18"/>
              </w:rPr>
            </w:pPr>
            <w:r w:rsidRPr="00FA1C69">
              <w:rPr>
                <w:rFonts w:cs="Arial"/>
                <w:sz w:val="18"/>
                <w:szCs w:val="18"/>
              </w:rPr>
              <w:t>Zu allen Dokumenten und Aufzeichnungen sind mindestens geregelt:</w:t>
            </w:r>
          </w:p>
          <w:p w14:paraId="169DFB7E" w14:textId="77777777" w:rsidR="005F7D72" w:rsidRPr="0046662D" w:rsidRDefault="005F7D72" w:rsidP="005F7D72">
            <w:pPr>
              <w:pStyle w:val="Listenabsatz"/>
              <w:numPr>
                <w:ilvl w:val="0"/>
                <w:numId w:val="43"/>
              </w:numPr>
              <w:spacing w:before="40" w:after="40"/>
              <w:rPr>
                <w:rFonts w:cs="Arial"/>
                <w:color w:val="000000"/>
                <w:sz w:val="18"/>
                <w:szCs w:val="18"/>
              </w:rPr>
            </w:pPr>
            <w:r w:rsidRPr="0046662D">
              <w:rPr>
                <w:rFonts w:cs="Arial"/>
                <w:color w:val="000000"/>
                <w:sz w:val="18"/>
                <w:szCs w:val="18"/>
              </w:rPr>
              <w:t>Versionsnummer oder Datum der letzten Aktualisierung</w:t>
            </w:r>
          </w:p>
          <w:p w14:paraId="45C5C3CD" w14:textId="77777777" w:rsidR="005F7D72" w:rsidRPr="0046662D" w:rsidRDefault="005F7D72" w:rsidP="005F7D72">
            <w:pPr>
              <w:pStyle w:val="Listenabsatz"/>
              <w:numPr>
                <w:ilvl w:val="0"/>
                <w:numId w:val="43"/>
              </w:numPr>
              <w:spacing w:before="40" w:after="40"/>
              <w:rPr>
                <w:rFonts w:cs="Arial"/>
                <w:color w:val="000000"/>
                <w:sz w:val="18"/>
                <w:szCs w:val="18"/>
              </w:rPr>
            </w:pPr>
            <w:r w:rsidRPr="0046662D">
              <w:rPr>
                <w:rFonts w:cs="Arial"/>
                <w:color w:val="000000"/>
                <w:sz w:val="18"/>
                <w:szCs w:val="18"/>
              </w:rPr>
              <w:t>Name oder Funktion des Verantwortlichen für das Schriftstück</w:t>
            </w:r>
          </w:p>
          <w:p w14:paraId="4EF55DB2" w14:textId="77777777" w:rsidR="005F7D72" w:rsidRDefault="005F7D72" w:rsidP="005F7D72">
            <w:pPr>
              <w:pStyle w:val="Listenabsatz"/>
              <w:numPr>
                <w:ilvl w:val="0"/>
                <w:numId w:val="43"/>
              </w:numPr>
              <w:spacing w:before="40" w:after="40"/>
              <w:rPr>
                <w:rFonts w:cs="Arial"/>
                <w:color w:val="000000"/>
                <w:sz w:val="18"/>
                <w:szCs w:val="18"/>
              </w:rPr>
            </w:pPr>
            <w:r w:rsidRPr="0046662D">
              <w:rPr>
                <w:rFonts w:cs="Arial"/>
                <w:color w:val="000000"/>
                <w:sz w:val="18"/>
                <w:szCs w:val="18"/>
              </w:rPr>
              <w:t>Aufbewahrungs-Ort und -Frist für relevante Qualitätsaufzeichnungen</w:t>
            </w:r>
          </w:p>
          <w:p w14:paraId="4553CF1D" w14:textId="77777777" w:rsidR="005F7D72" w:rsidRPr="000B0EF7" w:rsidRDefault="005F7D72" w:rsidP="005F7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B3D769C" w14:textId="77777777" w:rsidR="005F7D72" w:rsidRPr="00951F22" w:rsidRDefault="005F7D72" w:rsidP="00491285">
            <w:pPr>
              <w:spacing w:before="40" w:after="40"/>
              <w:rPr>
                <w:rFonts w:cs="Arial"/>
                <w:i/>
                <w:sz w:val="18"/>
                <w:szCs w:val="18"/>
              </w:rPr>
            </w:pPr>
          </w:p>
        </w:tc>
      </w:tr>
    </w:tbl>
    <w:p w14:paraId="7B5609F5" w14:textId="77777777" w:rsidR="005F7D72" w:rsidRDefault="005F7D72">
      <w:r>
        <w:br w:type="page"/>
      </w: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1079E6" w:rsidRPr="00D951AC" w14:paraId="26FC768B" w14:textId="77777777" w:rsidTr="00990E5C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5CCC5C44" w14:textId="026F1A71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8: Betrieb</w:t>
            </w:r>
          </w:p>
        </w:tc>
      </w:tr>
      <w:tr w:rsidR="002D76A0" w:rsidRPr="00951F22" w14:paraId="75028BD1" w14:textId="77777777" w:rsidTr="001079E6">
        <w:trPr>
          <w:cantSplit/>
          <w:trHeight w:val="1692"/>
        </w:trPr>
        <w:tc>
          <w:tcPr>
            <w:tcW w:w="502" w:type="dxa"/>
            <w:vAlign w:val="center"/>
          </w:tcPr>
          <w:p w14:paraId="3E5C842B" w14:textId="77777777" w:rsidR="002D76A0" w:rsidRPr="00B112A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8a</w:t>
            </w:r>
          </w:p>
        </w:tc>
        <w:tc>
          <w:tcPr>
            <w:tcW w:w="502" w:type="dxa"/>
            <w:vAlign w:val="center"/>
          </w:tcPr>
          <w:p w14:paraId="7E473F02" w14:textId="77777777" w:rsidR="002D76A0" w:rsidRPr="00B112A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09465F1" w14:textId="77777777" w:rsidR="005F7D72" w:rsidRDefault="005F7D72" w:rsidP="005F7D72">
            <w:pPr>
              <w:rPr>
                <w:rFonts w:cs="Arial"/>
                <w:sz w:val="18"/>
                <w:szCs w:val="18"/>
              </w:rPr>
            </w:pPr>
            <w:r w:rsidRPr="00B112AF">
              <w:rPr>
                <w:rFonts w:cs="Arial"/>
                <w:sz w:val="18"/>
                <w:szCs w:val="18"/>
              </w:rPr>
              <w:t xml:space="preserve">Die Organisation verfügt über ein verbindliches </w:t>
            </w:r>
            <w:proofErr w:type="spellStart"/>
            <w:r w:rsidRPr="00B112AF">
              <w:rPr>
                <w:rFonts w:cs="Arial"/>
                <w:sz w:val="18"/>
                <w:szCs w:val="18"/>
              </w:rPr>
              <w:t>rehaspezifisches</w:t>
            </w:r>
            <w:proofErr w:type="spellEnd"/>
            <w:r w:rsidRPr="00B112AF">
              <w:rPr>
                <w:rFonts w:cs="Arial"/>
                <w:sz w:val="18"/>
                <w:szCs w:val="18"/>
              </w:rPr>
              <w:t xml:space="preserve"> Einrichtungskonzept</w:t>
            </w:r>
            <w:r>
              <w:rPr>
                <w:rFonts w:cs="Arial"/>
                <w:sz w:val="18"/>
                <w:szCs w:val="18"/>
              </w:rPr>
              <w:t>, das wesentliche Strukturen und Prozesse beschreibt</w:t>
            </w:r>
            <w:r w:rsidRPr="00B112AF">
              <w:rPr>
                <w:rFonts w:cs="Arial"/>
                <w:sz w:val="18"/>
                <w:szCs w:val="18"/>
              </w:rPr>
              <w:t xml:space="preserve"> (Organisation der Einrichtung, Trägerstruktur, </w:t>
            </w:r>
            <w:r w:rsidRPr="00673F9D">
              <w:rPr>
                <w:rFonts w:cs="Arial"/>
                <w:sz w:val="18"/>
                <w:szCs w:val="18"/>
              </w:rPr>
              <w:t>Leistungsspektrum, Umsetzung der Rahmenvorgaben der Leistungsträger, Abstimmung der verschiedenen Interessenslagen von Rehabilitand</w:t>
            </w:r>
            <w:r>
              <w:rPr>
                <w:rFonts w:cs="Arial"/>
                <w:sz w:val="18"/>
                <w:szCs w:val="18"/>
              </w:rPr>
              <w:t>en</w:t>
            </w:r>
            <w:r w:rsidRPr="00673F9D">
              <w:rPr>
                <w:rFonts w:cs="Arial"/>
                <w:sz w:val="18"/>
                <w:szCs w:val="18"/>
              </w:rPr>
              <w:t>, Behand</w:t>
            </w:r>
            <w:r>
              <w:rPr>
                <w:rFonts w:cs="Arial"/>
                <w:sz w:val="18"/>
                <w:szCs w:val="18"/>
              </w:rPr>
              <w:t>lern</w:t>
            </w:r>
            <w:r w:rsidRPr="00673F9D">
              <w:rPr>
                <w:rFonts w:cs="Arial"/>
                <w:sz w:val="18"/>
                <w:szCs w:val="18"/>
              </w:rPr>
              <w:t>, Leistungsträger</w:t>
            </w:r>
            <w:r>
              <w:rPr>
                <w:rFonts w:cs="Arial"/>
                <w:sz w:val="18"/>
                <w:szCs w:val="18"/>
              </w:rPr>
              <w:t xml:space="preserve">n, </w:t>
            </w:r>
            <w:r w:rsidRPr="00B112AF">
              <w:rPr>
                <w:rFonts w:cs="Arial"/>
                <w:sz w:val="18"/>
                <w:szCs w:val="18"/>
              </w:rPr>
              <w:t>Selbsthilfe</w:t>
            </w:r>
            <w:r>
              <w:rPr>
                <w:rFonts w:cs="Arial"/>
                <w:sz w:val="18"/>
                <w:szCs w:val="18"/>
              </w:rPr>
              <w:t>, Vertretungen von Menschen mit Behinderungen, Barrierefreiheit</w:t>
            </w:r>
            <w:r w:rsidRPr="00B112AF">
              <w:rPr>
                <w:rFonts w:cs="Arial"/>
                <w:sz w:val="18"/>
                <w:szCs w:val="18"/>
              </w:rPr>
              <w:t xml:space="preserve">). </w:t>
            </w:r>
          </w:p>
          <w:p w14:paraId="0817BF79" w14:textId="77777777" w:rsidR="005F7D72" w:rsidRPr="00B112AF" w:rsidRDefault="005F7D72" w:rsidP="005F7D72">
            <w:pPr>
              <w:rPr>
                <w:rFonts w:cs="Arial"/>
                <w:sz w:val="18"/>
                <w:szCs w:val="18"/>
              </w:rPr>
            </w:pPr>
            <w:r w:rsidRPr="00B112AF">
              <w:rPr>
                <w:rFonts w:cs="Arial"/>
                <w:sz w:val="18"/>
                <w:szCs w:val="18"/>
              </w:rPr>
              <w:t>Das Konzept wird inhaltlich und fachlich auf aktuellem Stand gehalten und ist sowohl nach innen als auch nach außen transparent.</w:t>
            </w:r>
          </w:p>
          <w:p w14:paraId="2703032E" w14:textId="77777777" w:rsidR="002D76A0" w:rsidRPr="00B112A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99DC7B0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6CB406B2" w14:textId="77777777" w:rsidTr="001079E6">
        <w:trPr>
          <w:cantSplit/>
        </w:trPr>
        <w:tc>
          <w:tcPr>
            <w:tcW w:w="502" w:type="dxa"/>
            <w:vAlign w:val="center"/>
          </w:tcPr>
          <w:p w14:paraId="7DBACBCE" w14:textId="77777777" w:rsidR="002D76A0" w:rsidRPr="00E9042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E9042E">
              <w:rPr>
                <w:rFonts w:cs="Arial"/>
                <w:sz w:val="18"/>
                <w:szCs w:val="18"/>
              </w:rPr>
              <w:t>8b</w:t>
            </w:r>
          </w:p>
        </w:tc>
        <w:tc>
          <w:tcPr>
            <w:tcW w:w="502" w:type="dxa"/>
            <w:vAlign w:val="center"/>
          </w:tcPr>
          <w:p w14:paraId="022999D9" w14:textId="77777777" w:rsidR="002D76A0" w:rsidRPr="00E9042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A1FB46A" w14:textId="77777777" w:rsidR="005F7D72" w:rsidRDefault="005F7D72" w:rsidP="005F7D72">
            <w:pPr>
              <w:rPr>
                <w:rFonts w:cs="Arial"/>
                <w:sz w:val="18"/>
                <w:szCs w:val="18"/>
              </w:rPr>
            </w:pPr>
            <w:r w:rsidRPr="00E9042E">
              <w:rPr>
                <w:rFonts w:cs="Arial"/>
                <w:sz w:val="18"/>
                <w:szCs w:val="18"/>
              </w:rPr>
              <w:t xml:space="preserve">Zu den einzelnen Indikationen </w:t>
            </w:r>
            <w:r>
              <w:rPr>
                <w:rFonts w:cs="Arial"/>
                <w:sz w:val="18"/>
                <w:szCs w:val="18"/>
              </w:rPr>
              <w:t xml:space="preserve">und Zielgruppen </w:t>
            </w:r>
            <w:r w:rsidRPr="00E9042E">
              <w:rPr>
                <w:rFonts w:cs="Arial"/>
                <w:sz w:val="18"/>
                <w:szCs w:val="18"/>
              </w:rPr>
              <w:t>hat die Organisation einrichtungsspezifische funktionsorientierte Behandlungs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konzepte entwickelt. Diese Konzepte sind ICF-basiert und teilhabeorientiert. Sie folgen einem interdiszipli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nären Behandlungsansatz und werden regelmäßig weiter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entwickelt.</w:t>
            </w:r>
          </w:p>
          <w:p w14:paraId="3E40BAB9" w14:textId="77777777" w:rsidR="002D76A0" w:rsidRPr="00E9042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4481755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5E5708B3" w14:textId="77777777" w:rsidTr="001079E6">
        <w:trPr>
          <w:cantSplit/>
        </w:trPr>
        <w:tc>
          <w:tcPr>
            <w:tcW w:w="502" w:type="dxa"/>
            <w:vAlign w:val="center"/>
          </w:tcPr>
          <w:p w14:paraId="5171CD4E" w14:textId="77777777" w:rsidR="002D76A0" w:rsidRPr="007418E2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8c</w:t>
            </w:r>
          </w:p>
        </w:tc>
        <w:tc>
          <w:tcPr>
            <w:tcW w:w="502" w:type="dxa"/>
            <w:vAlign w:val="center"/>
          </w:tcPr>
          <w:p w14:paraId="15DDFFE2" w14:textId="77777777" w:rsidR="002D76A0" w:rsidRPr="007418E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A615FE3" w14:textId="77777777" w:rsidR="005F7D72" w:rsidRPr="007418E2" w:rsidRDefault="005F7D72" w:rsidP="005F7D72">
            <w:pPr>
              <w:rPr>
                <w:rFonts w:cs="Arial"/>
                <w:sz w:val="18"/>
                <w:szCs w:val="18"/>
              </w:rPr>
            </w:pPr>
            <w:r w:rsidRPr="007418E2">
              <w:rPr>
                <w:rFonts w:cs="Arial"/>
                <w:sz w:val="18"/>
                <w:szCs w:val="18"/>
              </w:rPr>
              <w:t>Die Verantwortlichkeiten für die Erstellung, Prüfung und Freigabe der Behandlungskonzepte sind geregelt.</w:t>
            </w:r>
          </w:p>
          <w:p w14:paraId="34F61105" w14:textId="77777777" w:rsidR="002D76A0" w:rsidRPr="007418E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EF7AA8F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53C23C0E" w14:textId="77777777" w:rsidTr="001079E6">
        <w:trPr>
          <w:cantSplit/>
        </w:trPr>
        <w:tc>
          <w:tcPr>
            <w:tcW w:w="502" w:type="dxa"/>
            <w:vAlign w:val="center"/>
          </w:tcPr>
          <w:p w14:paraId="4BF5ADF8" w14:textId="77777777" w:rsidR="002D76A0" w:rsidRPr="00E9042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8d</w:t>
            </w:r>
          </w:p>
        </w:tc>
        <w:tc>
          <w:tcPr>
            <w:tcW w:w="502" w:type="dxa"/>
            <w:vAlign w:val="center"/>
          </w:tcPr>
          <w:p w14:paraId="2B1FCEFF" w14:textId="77777777" w:rsidR="002D76A0" w:rsidRPr="00E9042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F892993" w14:textId="77777777" w:rsidR="005F7D72" w:rsidRPr="00484E91" w:rsidRDefault="005F7D72" w:rsidP="005F7D72">
            <w:pPr>
              <w:rPr>
                <w:rFonts w:cs="Arial"/>
                <w:sz w:val="18"/>
                <w:szCs w:val="18"/>
              </w:rPr>
            </w:pPr>
            <w:r w:rsidRPr="00484E91">
              <w:rPr>
                <w:rFonts w:cs="Arial"/>
                <w:sz w:val="18"/>
                <w:szCs w:val="18"/>
              </w:rPr>
              <w:t xml:space="preserve">Die wesentlichen Kernprozesse sind definiert (Vorbereitung der Aufnahme, Aufnahme, Therapiefestlegung, Therapiesteuerung, Visiten, Entlassungsplanung, Entlassung, </w:t>
            </w:r>
            <w:proofErr w:type="spellStart"/>
            <w:r w:rsidRPr="00484E91">
              <w:rPr>
                <w:rFonts w:cs="Arial"/>
                <w:sz w:val="18"/>
                <w:szCs w:val="18"/>
              </w:rPr>
              <w:t>Entlassberichterstellung</w:t>
            </w:r>
            <w:proofErr w:type="spellEnd"/>
            <w:r w:rsidRPr="00484E91">
              <w:rPr>
                <w:rFonts w:cs="Arial"/>
                <w:sz w:val="18"/>
                <w:szCs w:val="18"/>
              </w:rPr>
              <w:t xml:space="preserve"> und -versendung), werden umgesetzt und regelmäßig überprüft.</w:t>
            </w:r>
          </w:p>
          <w:p w14:paraId="1A1D87DE" w14:textId="77777777" w:rsidR="002D76A0" w:rsidRPr="00484E91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9F1FEA0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2E14D75" w14:textId="77777777" w:rsidTr="001079E6">
        <w:trPr>
          <w:cantSplit/>
        </w:trPr>
        <w:tc>
          <w:tcPr>
            <w:tcW w:w="502" w:type="dxa"/>
            <w:vAlign w:val="center"/>
          </w:tcPr>
          <w:p w14:paraId="5D86CFB5" w14:textId="77777777" w:rsidR="002D76A0" w:rsidRPr="00E9042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8e</w:t>
            </w:r>
          </w:p>
        </w:tc>
        <w:tc>
          <w:tcPr>
            <w:tcW w:w="502" w:type="dxa"/>
            <w:vAlign w:val="center"/>
          </w:tcPr>
          <w:p w14:paraId="17DB3ECE" w14:textId="77777777" w:rsidR="002D76A0" w:rsidRPr="00E9042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66E3880" w14:textId="77777777" w:rsidR="005F7D72" w:rsidRPr="00E9042E" w:rsidRDefault="005F7D72" w:rsidP="005F7D72">
            <w:pPr>
              <w:rPr>
                <w:rFonts w:cs="Arial"/>
                <w:sz w:val="18"/>
                <w:szCs w:val="18"/>
              </w:rPr>
            </w:pPr>
            <w:r w:rsidRPr="00E9042E">
              <w:rPr>
                <w:rFonts w:cs="Arial"/>
                <w:sz w:val="18"/>
                <w:szCs w:val="18"/>
              </w:rPr>
              <w:t xml:space="preserve">Zu den Behandlungen werden im interdisziplinären Reha-Team unter Einbeziehung des Rehabilitanden individuelle Behandlungsziele vereinbart und in der </w:t>
            </w:r>
            <w:proofErr w:type="spellStart"/>
            <w:r w:rsidRPr="00E9042E">
              <w:rPr>
                <w:rFonts w:cs="Arial"/>
                <w:sz w:val="18"/>
                <w:szCs w:val="18"/>
              </w:rPr>
              <w:t>Rehabilitandendokumentation</w:t>
            </w:r>
            <w:proofErr w:type="spellEnd"/>
            <w:r w:rsidRPr="00E9042E">
              <w:rPr>
                <w:rFonts w:cs="Arial"/>
                <w:sz w:val="18"/>
                <w:szCs w:val="18"/>
              </w:rPr>
              <w:t xml:space="preserve"> festgehalten.</w:t>
            </w:r>
          </w:p>
          <w:p w14:paraId="4B154BA6" w14:textId="77777777" w:rsidR="002D76A0" w:rsidRPr="00E9042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B03FBD8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08DA59AD" w14:textId="77777777" w:rsidTr="001079E6">
        <w:trPr>
          <w:cantSplit/>
        </w:trPr>
        <w:tc>
          <w:tcPr>
            <w:tcW w:w="502" w:type="dxa"/>
            <w:vAlign w:val="center"/>
          </w:tcPr>
          <w:p w14:paraId="08655FFE" w14:textId="77777777" w:rsidR="002D76A0" w:rsidRPr="0036507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8f</w:t>
            </w:r>
          </w:p>
        </w:tc>
        <w:tc>
          <w:tcPr>
            <w:tcW w:w="502" w:type="dxa"/>
            <w:vAlign w:val="center"/>
          </w:tcPr>
          <w:p w14:paraId="342048A0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2D981A9" w14:textId="77777777" w:rsidR="005F7D72" w:rsidRPr="00365077" w:rsidRDefault="005F7D72" w:rsidP="005F7D72">
            <w:pPr>
              <w:rPr>
                <w:rFonts w:cs="Arial"/>
                <w:sz w:val="18"/>
                <w:szCs w:val="18"/>
              </w:rPr>
            </w:pPr>
            <w:r w:rsidRPr="00365077">
              <w:rPr>
                <w:rFonts w:cs="Arial"/>
                <w:sz w:val="18"/>
                <w:szCs w:val="18"/>
              </w:rPr>
              <w:t>Die Dokumentation der Behandlungsziele wird de</w:t>
            </w:r>
            <w:r>
              <w:rPr>
                <w:rFonts w:cs="Arial"/>
                <w:sz w:val="18"/>
                <w:szCs w:val="18"/>
              </w:rPr>
              <w:t xml:space="preserve">n Rehabilitanden (bzw. seinen Erziehungsberechtigten, seinem Vormund etc.) </w:t>
            </w:r>
            <w:r w:rsidRPr="00365077">
              <w:rPr>
                <w:rFonts w:cs="Arial"/>
                <w:sz w:val="18"/>
                <w:szCs w:val="18"/>
              </w:rPr>
              <w:t>ausgehändigt.</w:t>
            </w:r>
          </w:p>
          <w:p w14:paraId="658830E3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4C8726C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770C40BD" w14:textId="77777777" w:rsidTr="001079E6">
        <w:trPr>
          <w:cantSplit/>
        </w:trPr>
        <w:tc>
          <w:tcPr>
            <w:tcW w:w="502" w:type="dxa"/>
            <w:vAlign w:val="center"/>
          </w:tcPr>
          <w:p w14:paraId="3BAEFD6B" w14:textId="77777777" w:rsidR="002D76A0" w:rsidRPr="0036507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8g</w:t>
            </w:r>
          </w:p>
        </w:tc>
        <w:tc>
          <w:tcPr>
            <w:tcW w:w="502" w:type="dxa"/>
            <w:vAlign w:val="center"/>
          </w:tcPr>
          <w:p w14:paraId="433CB4DB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5F2F801" w14:textId="77777777" w:rsidR="005F7D72" w:rsidRPr="00365077" w:rsidRDefault="005F7D72" w:rsidP="005F7D72">
            <w:pPr>
              <w:rPr>
                <w:rFonts w:cs="Arial"/>
                <w:sz w:val="18"/>
                <w:szCs w:val="18"/>
              </w:rPr>
            </w:pPr>
            <w:r w:rsidRPr="00365077">
              <w:rPr>
                <w:rFonts w:cs="Arial"/>
                <w:sz w:val="18"/>
                <w:szCs w:val="18"/>
              </w:rPr>
              <w:t xml:space="preserve">Die Organisation stellt kundengerechte Informationen zu ihren Leistungen </w:t>
            </w:r>
            <w:r>
              <w:rPr>
                <w:rFonts w:cs="Arial"/>
                <w:sz w:val="18"/>
                <w:szCs w:val="18"/>
              </w:rPr>
              <w:t>bereit</w:t>
            </w:r>
            <w:r w:rsidRPr="00365077">
              <w:rPr>
                <w:rFonts w:cs="Arial"/>
                <w:sz w:val="18"/>
                <w:szCs w:val="18"/>
              </w:rPr>
              <w:t xml:space="preserve"> (Broschüren, Internet, etc.).</w:t>
            </w:r>
          </w:p>
          <w:p w14:paraId="2BDBB41F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699D850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067466FC" w14:textId="77777777" w:rsidTr="001079E6">
        <w:trPr>
          <w:cantSplit/>
        </w:trPr>
        <w:tc>
          <w:tcPr>
            <w:tcW w:w="502" w:type="dxa"/>
            <w:vAlign w:val="center"/>
          </w:tcPr>
          <w:p w14:paraId="2C1C7E09" w14:textId="77777777" w:rsidR="002D76A0" w:rsidRPr="00365077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8h</w:t>
            </w:r>
          </w:p>
        </w:tc>
        <w:tc>
          <w:tcPr>
            <w:tcW w:w="502" w:type="dxa"/>
            <w:vAlign w:val="center"/>
          </w:tcPr>
          <w:p w14:paraId="5C1BDDFC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D3867F0" w14:textId="77777777" w:rsidR="005F7D72" w:rsidRPr="00365077" w:rsidRDefault="005F7D72" w:rsidP="005F7D72">
            <w:pPr>
              <w:rPr>
                <w:rFonts w:cs="Arial"/>
                <w:sz w:val="18"/>
                <w:szCs w:val="18"/>
              </w:rPr>
            </w:pPr>
            <w:r w:rsidRPr="00365077">
              <w:rPr>
                <w:rFonts w:cs="Arial"/>
                <w:sz w:val="18"/>
                <w:szCs w:val="18"/>
              </w:rPr>
              <w:t>D</w:t>
            </w:r>
            <w:r>
              <w:rPr>
                <w:rFonts w:cs="Arial"/>
                <w:sz w:val="18"/>
                <w:szCs w:val="18"/>
              </w:rPr>
              <w:t xml:space="preserve">er Rehabilitand (und auf Wunsch seine Angehörigen/ Bezugspersonen) </w:t>
            </w:r>
            <w:r w:rsidRPr="00365077">
              <w:rPr>
                <w:rFonts w:cs="Arial"/>
                <w:sz w:val="18"/>
                <w:szCs w:val="18"/>
              </w:rPr>
              <w:t xml:space="preserve">wird über alle Therapieschritte und </w:t>
            </w:r>
            <w:r w:rsidRPr="00365077">
              <w:rPr>
                <w:rFonts w:cs="Arial"/>
                <w:sz w:val="18"/>
                <w:szCs w:val="18"/>
              </w:rPr>
              <w:noBreakHyphen/>
              <w:t>alternativen ausreichend informiert.</w:t>
            </w:r>
          </w:p>
          <w:p w14:paraId="47071370" w14:textId="77777777" w:rsidR="002D76A0" w:rsidRPr="00365077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5818FBE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77FC7200" w14:textId="77777777" w:rsidTr="001079E6">
        <w:trPr>
          <w:cantSplit/>
        </w:trPr>
        <w:tc>
          <w:tcPr>
            <w:tcW w:w="502" w:type="dxa"/>
            <w:vAlign w:val="center"/>
          </w:tcPr>
          <w:p w14:paraId="3A9F87DF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8i</w:t>
            </w:r>
          </w:p>
        </w:tc>
        <w:tc>
          <w:tcPr>
            <w:tcW w:w="502" w:type="dxa"/>
            <w:vAlign w:val="center"/>
          </w:tcPr>
          <w:p w14:paraId="152C43F1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33D98CC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Während des gesamten Aufenthalts werden die Erwartungen, Wünsche und Bedürfnisse der Rehabilitanden systematisch erfasst und einbezogen.</w:t>
            </w:r>
          </w:p>
          <w:p w14:paraId="047D6C6D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AB54A9E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0AF34FB0" w14:textId="77777777" w:rsidTr="001079E6">
        <w:trPr>
          <w:cantSplit/>
        </w:trPr>
        <w:tc>
          <w:tcPr>
            <w:tcW w:w="502" w:type="dxa"/>
            <w:vAlign w:val="center"/>
          </w:tcPr>
          <w:p w14:paraId="2AAE6BB4" w14:textId="77777777" w:rsidR="002D76A0" w:rsidRPr="00DA6168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8j</w:t>
            </w:r>
          </w:p>
        </w:tc>
        <w:tc>
          <w:tcPr>
            <w:tcW w:w="502" w:type="dxa"/>
            <w:vAlign w:val="center"/>
          </w:tcPr>
          <w:p w14:paraId="00669C0E" w14:textId="77777777" w:rsidR="002D76A0" w:rsidRPr="00DA6168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532C5B9" w14:textId="77777777" w:rsidR="00636D91" w:rsidRPr="00DA6168" w:rsidRDefault="00636D91" w:rsidP="00636D91">
            <w:pPr>
              <w:rPr>
                <w:rFonts w:cs="Arial"/>
                <w:sz w:val="18"/>
                <w:szCs w:val="18"/>
              </w:rPr>
            </w:pPr>
            <w:r w:rsidRPr="00DA6168">
              <w:rPr>
                <w:rFonts w:cs="Arial"/>
                <w:sz w:val="18"/>
                <w:szCs w:val="18"/>
              </w:rPr>
              <w:t xml:space="preserve">Die bestehenden Vorschriften und Richtlinien zu </w:t>
            </w:r>
            <w:r w:rsidRPr="00A12F1C">
              <w:rPr>
                <w:rFonts w:cs="Arial"/>
                <w:sz w:val="18"/>
                <w:szCs w:val="18"/>
              </w:rPr>
              <w:t xml:space="preserve">Arbeits- und Gesundheitsschutz, </w:t>
            </w:r>
            <w:r>
              <w:rPr>
                <w:rFonts w:cs="Arial"/>
                <w:sz w:val="18"/>
                <w:szCs w:val="18"/>
              </w:rPr>
              <w:t xml:space="preserve">Gewaltschutz, </w:t>
            </w:r>
            <w:r w:rsidRPr="00A12F1C">
              <w:rPr>
                <w:rFonts w:cs="Arial"/>
                <w:sz w:val="18"/>
                <w:szCs w:val="18"/>
              </w:rPr>
              <w:t>Brandschutz</w:t>
            </w:r>
            <w:r>
              <w:rPr>
                <w:rFonts w:cs="Arial"/>
                <w:sz w:val="18"/>
                <w:szCs w:val="18"/>
              </w:rPr>
              <w:t>, Datenschutz, Hygiene, Arzneimittel- und Medizinproduktesicherheit etc.</w:t>
            </w:r>
            <w:r w:rsidRPr="00A12F1C">
              <w:rPr>
                <w:rFonts w:cs="Arial"/>
                <w:sz w:val="18"/>
                <w:szCs w:val="18"/>
              </w:rPr>
              <w:t>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A6168">
              <w:rPr>
                <w:rFonts w:cs="Arial"/>
                <w:sz w:val="18"/>
                <w:szCs w:val="18"/>
              </w:rPr>
              <w:t xml:space="preserve">werden nachweislich eingehalten. </w:t>
            </w:r>
          </w:p>
          <w:p w14:paraId="17A69C91" w14:textId="77777777" w:rsidR="002D76A0" w:rsidRPr="00DA6168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DD12131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3B14445" w14:textId="77777777" w:rsidTr="001079E6">
        <w:trPr>
          <w:cantSplit/>
        </w:trPr>
        <w:tc>
          <w:tcPr>
            <w:tcW w:w="502" w:type="dxa"/>
            <w:vAlign w:val="center"/>
          </w:tcPr>
          <w:p w14:paraId="3344C238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8k</w:t>
            </w:r>
          </w:p>
        </w:tc>
        <w:tc>
          <w:tcPr>
            <w:tcW w:w="502" w:type="dxa"/>
            <w:vAlign w:val="center"/>
          </w:tcPr>
          <w:p w14:paraId="6FDBA96B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714A385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 Gewaltschutzauftrag wird nachweislich wahrgenommen.</w:t>
            </w:r>
          </w:p>
          <w:p w14:paraId="6DD224B1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Ein einrichtungsspezifisches Gewaltschutzkonzept ist hierfür erarbeitet und wird regelmäßig überprüft (Inhalte: Ansprechperson, Prävention, Vorgehen bei Verdachts- und Gewaltfällen, Fort- und Weiterbildung etc.).</w:t>
            </w:r>
          </w:p>
          <w:p w14:paraId="5A346064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662B47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05ABA93" w14:textId="77777777" w:rsidTr="001079E6">
        <w:trPr>
          <w:cantSplit/>
        </w:trPr>
        <w:tc>
          <w:tcPr>
            <w:tcW w:w="502" w:type="dxa"/>
            <w:vAlign w:val="center"/>
          </w:tcPr>
          <w:p w14:paraId="3294D027" w14:textId="77777777" w:rsidR="002D76A0" w:rsidRPr="00EF71A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8l</w:t>
            </w:r>
          </w:p>
        </w:tc>
        <w:tc>
          <w:tcPr>
            <w:tcW w:w="502" w:type="dxa"/>
            <w:vAlign w:val="center"/>
          </w:tcPr>
          <w:p w14:paraId="12022DC8" w14:textId="336AD20F" w:rsidR="002D76A0" w:rsidRPr="00613BA1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AD97B71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Bei der Prozessgestaltung </w:t>
            </w:r>
            <w:r>
              <w:rPr>
                <w:rFonts w:cs="Arial"/>
                <w:sz w:val="18"/>
                <w:szCs w:val="18"/>
              </w:rPr>
              <w:t xml:space="preserve">und -weiterentwicklung </w:t>
            </w:r>
            <w:r w:rsidRPr="005D0A8D">
              <w:rPr>
                <w:rFonts w:cs="Arial"/>
                <w:sz w:val="18"/>
                <w:szCs w:val="18"/>
              </w:rPr>
              <w:t>werden die rehabilitationsspezifischen Fachstandards und Leitlinien berücksichtigt.</w:t>
            </w:r>
          </w:p>
          <w:p w14:paraId="1F902BF8" w14:textId="77777777" w:rsidR="002D76A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8F37EF7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071C96D0" w14:textId="77777777" w:rsidTr="001079E6">
        <w:trPr>
          <w:cantSplit/>
        </w:trPr>
        <w:tc>
          <w:tcPr>
            <w:tcW w:w="502" w:type="dxa"/>
            <w:vAlign w:val="center"/>
          </w:tcPr>
          <w:p w14:paraId="23B46229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8m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5A2680AE" w14:textId="03FC0827" w:rsidR="002D76A0" w:rsidRPr="00613BA1" w:rsidRDefault="00636D91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15F98DA7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Sowohl die externen Anbieter als auch deren eingesetzte Produkte und Dienstleistungen unterliegen einer systematischen, kontinuierlichen Qualitätsprüfung. </w:t>
            </w:r>
          </w:p>
          <w:p w14:paraId="76DE7D94" w14:textId="77777777" w:rsidR="00C97EB4" w:rsidRPr="005D0A8D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084862F" w14:textId="76D168C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6410D954" w14:textId="77777777" w:rsidTr="001079E6">
        <w:trPr>
          <w:cantSplit/>
        </w:trPr>
        <w:tc>
          <w:tcPr>
            <w:tcW w:w="502" w:type="dxa"/>
            <w:vAlign w:val="center"/>
          </w:tcPr>
          <w:p w14:paraId="6ED265F4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8n</w:t>
            </w:r>
          </w:p>
        </w:tc>
        <w:tc>
          <w:tcPr>
            <w:tcW w:w="502" w:type="dxa"/>
            <w:vAlign w:val="center"/>
          </w:tcPr>
          <w:p w14:paraId="189E2AEB" w14:textId="77777777" w:rsidR="002D76A0" w:rsidRPr="00613BA1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DE2305A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Zu Beginn der Rehabilitation wird mit dem Rehabilitanden ein dokumentiertes Aufnahme-/ Erstgespräch geführt, </w:t>
            </w:r>
            <w:proofErr w:type="gramStart"/>
            <w:r>
              <w:rPr>
                <w:rFonts w:cs="Arial"/>
                <w:sz w:val="18"/>
                <w:szCs w:val="18"/>
              </w:rPr>
              <w:t>das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auch den Einbezug Angehöriger/ sonstiger Bezugspersonen beinhaltet.</w:t>
            </w:r>
          </w:p>
          <w:p w14:paraId="08B304CD" w14:textId="77777777" w:rsidR="00C97EB4" w:rsidRPr="005D0A8D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6CBD0A9" w14:textId="476DF680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76CD7CC4" w14:textId="77777777" w:rsidTr="001079E6">
        <w:trPr>
          <w:cantSplit/>
        </w:trPr>
        <w:tc>
          <w:tcPr>
            <w:tcW w:w="502" w:type="dxa"/>
            <w:vAlign w:val="center"/>
          </w:tcPr>
          <w:p w14:paraId="756E67F8" w14:textId="77777777" w:rsidR="002D76A0" w:rsidRPr="00673B4F" w:rsidRDefault="002D76A0" w:rsidP="00491285">
            <w:pPr>
              <w:jc w:val="center"/>
              <w:rPr>
                <w:rFonts w:cs="Arial"/>
                <w:color w:val="00B05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8o</w:t>
            </w:r>
          </w:p>
        </w:tc>
        <w:tc>
          <w:tcPr>
            <w:tcW w:w="502" w:type="dxa"/>
            <w:vAlign w:val="center"/>
          </w:tcPr>
          <w:p w14:paraId="279789FC" w14:textId="4011E02D" w:rsidR="002D76A0" w:rsidRPr="00613BA1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65F3815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Versorgung der Rehabilitanden erfolgt auf Basis der erarbeiteten Behandlungskonzepte. Abweichungen hiervon werden unter Angabe einer Begründung dokumentiert.</w:t>
            </w:r>
          </w:p>
          <w:p w14:paraId="293D6C0F" w14:textId="77777777" w:rsidR="002D76A0" w:rsidRPr="00673B4F" w:rsidRDefault="002D76A0" w:rsidP="00491285">
            <w:pPr>
              <w:rPr>
                <w:rFonts w:cs="Arial"/>
                <w:color w:val="00B050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467379E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73203C3D" w14:textId="77777777" w:rsidTr="001079E6">
        <w:trPr>
          <w:cantSplit/>
        </w:trPr>
        <w:tc>
          <w:tcPr>
            <w:tcW w:w="502" w:type="dxa"/>
            <w:vAlign w:val="center"/>
          </w:tcPr>
          <w:p w14:paraId="44385946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8p</w:t>
            </w:r>
          </w:p>
        </w:tc>
        <w:tc>
          <w:tcPr>
            <w:tcW w:w="502" w:type="dxa"/>
            <w:vAlign w:val="center"/>
          </w:tcPr>
          <w:p w14:paraId="40C5A5D3" w14:textId="77777777" w:rsidR="002D76A0" w:rsidRPr="00613BA1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795F8DA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Organisation führt eine vollständige, zeitnahe, verständliche, nachvollziehbare und korrekte</w:t>
            </w:r>
            <w:r>
              <w:rPr>
                <w:rFonts w:cs="Arial"/>
                <w:sz w:val="18"/>
                <w:szCs w:val="18"/>
              </w:rPr>
              <w:t xml:space="preserve"> Dokumentation aller </w:t>
            </w:r>
            <w:proofErr w:type="spellStart"/>
            <w:r>
              <w:rPr>
                <w:rFonts w:cs="Arial"/>
                <w:sz w:val="18"/>
                <w:szCs w:val="18"/>
              </w:rPr>
              <w:t>rehabilit</w:t>
            </w:r>
            <w:r w:rsidRPr="005D0A8D">
              <w:rPr>
                <w:rFonts w:cs="Arial"/>
                <w:sz w:val="18"/>
                <w:szCs w:val="18"/>
              </w:rPr>
              <w:t>andenbezogenen</w:t>
            </w:r>
            <w:proofErr w:type="spellEnd"/>
            <w:r w:rsidRPr="005D0A8D">
              <w:rPr>
                <w:rFonts w:cs="Arial"/>
                <w:sz w:val="18"/>
                <w:szCs w:val="18"/>
              </w:rPr>
              <w:t xml:space="preserve"> Maßnahmen</w:t>
            </w:r>
            <w:r>
              <w:rPr>
                <w:rFonts w:cs="Arial"/>
                <w:sz w:val="18"/>
                <w:szCs w:val="18"/>
              </w:rPr>
              <w:t xml:space="preserve"> durch (</w:t>
            </w:r>
            <w:proofErr w:type="spellStart"/>
            <w:r>
              <w:rPr>
                <w:rFonts w:cs="Arial"/>
                <w:sz w:val="18"/>
                <w:szCs w:val="18"/>
              </w:rPr>
              <w:t>Rehabilitandenakte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und -</w:t>
            </w:r>
            <w:r w:rsidRPr="005D0A8D">
              <w:rPr>
                <w:rFonts w:cs="Arial"/>
                <w:sz w:val="18"/>
                <w:szCs w:val="18"/>
              </w:rPr>
              <w:t xml:space="preserve">kurve, Entlassbericht). </w:t>
            </w:r>
          </w:p>
          <w:p w14:paraId="760B2D73" w14:textId="77777777" w:rsidR="002D76A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25DB8F96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545AA76C" w14:textId="77777777" w:rsidTr="001079E6">
        <w:trPr>
          <w:cantSplit/>
        </w:trPr>
        <w:tc>
          <w:tcPr>
            <w:tcW w:w="502" w:type="dxa"/>
            <w:vAlign w:val="center"/>
          </w:tcPr>
          <w:p w14:paraId="36B3ECB1" w14:textId="77777777" w:rsidR="002D76A0" w:rsidRPr="005D0A8D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8q</w:t>
            </w:r>
          </w:p>
        </w:tc>
        <w:tc>
          <w:tcPr>
            <w:tcW w:w="502" w:type="dxa"/>
            <w:vAlign w:val="center"/>
          </w:tcPr>
          <w:p w14:paraId="2F8C17F2" w14:textId="17D696ED" w:rsidR="002D76A0" w:rsidRPr="005D0A8D" w:rsidRDefault="00636D91" w:rsidP="00636D9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3558" w:type="dxa"/>
          </w:tcPr>
          <w:p w14:paraId="62D1CE75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 Umgang mit Eigentum von Rehabilitanden, Mitarbeitern und externen Anbietern ist geregelt.</w:t>
            </w:r>
          </w:p>
          <w:p w14:paraId="2F120F44" w14:textId="77777777" w:rsidR="002D76A0" w:rsidRPr="005D0A8D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2E05CF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9F58942" w14:textId="77777777" w:rsidTr="001079E6">
        <w:trPr>
          <w:cantSplit/>
        </w:trPr>
        <w:tc>
          <w:tcPr>
            <w:tcW w:w="502" w:type="dxa"/>
            <w:vAlign w:val="center"/>
          </w:tcPr>
          <w:p w14:paraId="34D5CF93" w14:textId="77777777" w:rsidR="002D76A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8r</w:t>
            </w:r>
          </w:p>
        </w:tc>
        <w:tc>
          <w:tcPr>
            <w:tcW w:w="502" w:type="dxa"/>
            <w:vAlign w:val="center"/>
          </w:tcPr>
          <w:p w14:paraId="0988FF1E" w14:textId="77777777" w:rsidR="002D76A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1E68B31A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 Rehabilitand (ggf. die Angehörigen/ Bezugspersonen) erhält für die Zeit nach dem Aufenthalt in der Organisation Verhaltensregeln und Kontaktmöglichkeiten ausgehändigt.</w:t>
            </w:r>
          </w:p>
          <w:p w14:paraId="5D189263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2B4B7A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636D91" w:rsidRPr="00951F22" w14:paraId="75AD0D31" w14:textId="77777777" w:rsidTr="001079E6">
        <w:trPr>
          <w:cantSplit/>
        </w:trPr>
        <w:tc>
          <w:tcPr>
            <w:tcW w:w="502" w:type="dxa"/>
            <w:vAlign w:val="center"/>
          </w:tcPr>
          <w:p w14:paraId="26910CB8" w14:textId="4DDCE902" w:rsidR="00636D91" w:rsidRDefault="00636D91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8s</w:t>
            </w:r>
          </w:p>
        </w:tc>
        <w:tc>
          <w:tcPr>
            <w:tcW w:w="502" w:type="dxa"/>
            <w:vAlign w:val="center"/>
          </w:tcPr>
          <w:p w14:paraId="25A1C803" w14:textId="77777777" w:rsidR="00636D91" w:rsidRDefault="00636D91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EE3CFB0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Zu Beginn und zum Ende der Rehabilitationsmaßnahme setzt die Organisation geeignete Assessments ein.</w:t>
            </w:r>
          </w:p>
          <w:p w14:paraId="4A82D469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81B9843" w14:textId="77777777" w:rsidR="00636D91" w:rsidRPr="00951F22" w:rsidRDefault="00636D91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636D91" w:rsidRPr="00951F22" w14:paraId="391B7839" w14:textId="77777777" w:rsidTr="001079E6">
        <w:trPr>
          <w:cantSplit/>
        </w:trPr>
        <w:tc>
          <w:tcPr>
            <w:tcW w:w="502" w:type="dxa"/>
            <w:vAlign w:val="center"/>
          </w:tcPr>
          <w:p w14:paraId="34909E05" w14:textId="5691DCF3" w:rsidR="00636D91" w:rsidRDefault="00636D91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8t</w:t>
            </w:r>
          </w:p>
        </w:tc>
        <w:tc>
          <w:tcPr>
            <w:tcW w:w="502" w:type="dxa"/>
            <w:vAlign w:val="center"/>
          </w:tcPr>
          <w:p w14:paraId="2B0AF338" w14:textId="77777777" w:rsidR="00636D91" w:rsidRDefault="00636D91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34D64AA4" w14:textId="77777777" w:rsidR="00636D91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Zum Abschluss der </w:t>
            </w:r>
            <w:r w:rsidRPr="00E809BF">
              <w:rPr>
                <w:rFonts w:cs="Arial"/>
                <w:sz w:val="18"/>
                <w:szCs w:val="18"/>
              </w:rPr>
              <w:t xml:space="preserve">Rehabilitationsmaßnahme </w:t>
            </w:r>
            <w:r>
              <w:rPr>
                <w:rFonts w:cs="Arial"/>
                <w:sz w:val="18"/>
                <w:szCs w:val="18"/>
              </w:rPr>
              <w:t xml:space="preserve">wird mit jedem Rehabilitanden und auf Wunsch auch mit Angehörigen/ Bezugspersonen ein </w:t>
            </w:r>
            <w:proofErr w:type="spellStart"/>
            <w:r>
              <w:rPr>
                <w:rFonts w:cs="Arial"/>
                <w:sz w:val="18"/>
                <w:szCs w:val="18"/>
              </w:rPr>
              <w:t>Entlassgespräch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geführt. </w:t>
            </w:r>
          </w:p>
          <w:p w14:paraId="1BFA52CB" w14:textId="77777777" w:rsidR="00636D91" w:rsidRPr="00E809BF" w:rsidRDefault="00636D91" w:rsidP="00636D9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Dabei </w:t>
            </w:r>
            <w:r w:rsidRPr="00E809BF">
              <w:rPr>
                <w:rFonts w:cs="Arial"/>
                <w:sz w:val="18"/>
                <w:szCs w:val="18"/>
              </w:rPr>
              <w:t xml:space="preserve">werten die Organisation und der Rehabilitand den Rehabilitationserfolg </w:t>
            </w:r>
            <w:r>
              <w:rPr>
                <w:rFonts w:cs="Arial"/>
                <w:sz w:val="18"/>
                <w:szCs w:val="18"/>
              </w:rPr>
              <w:t xml:space="preserve">inkl. der Erreichung der Behandlungsziele </w:t>
            </w:r>
            <w:r w:rsidRPr="00E809BF">
              <w:rPr>
                <w:rFonts w:cs="Arial"/>
                <w:sz w:val="18"/>
                <w:szCs w:val="18"/>
              </w:rPr>
              <w:t>gemeinsam aus.</w:t>
            </w:r>
            <w:r>
              <w:rPr>
                <w:rFonts w:cs="Arial"/>
                <w:sz w:val="18"/>
                <w:szCs w:val="18"/>
              </w:rPr>
              <w:t xml:space="preserve"> Die Ergebnisse werden dokumentiert.</w:t>
            </w:r>
          </w:p>
          <w:p w14:paraId="5E21772B" w14:textId="77777777" w:rsidR="00636D91" w:rsidRPr="005D0A8D" w:rsidRDefault="00636D91" w:rsidP="00636D9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4E5A5EE" w14:textId="77777777" w:rsidR="00636D91" w:rsidRPr="00951F22" w:rsidRDefault="00636D91" w:rsidP="0049128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084D52A" w14:textId="77777777" w:rsidR="00636D91" w:rsidRDefault="00636D91">
      <w:r>
        <w:br w:type="page"/>
      </w: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1079E6" w:rsidRPr="00D951AC" w14:paraId="5202B6BE" w14:textId="77777777" w:rsidTr="00C54D2B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1B9F86CA" w14:textId="06680B44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9: Bewertung der Leistung</w:t>
            </w:r>
          </w:p>
        </w:tc>
      </w:tr>
      <w:tr w:rsidR="002D76A0" w:rsidRPr="00951F22" w14:paraId="4323347A" w14:textId="77777777" w:rsidTr="001079E6">
        <w:trPr>
          <w:cantSplit/>
        </w:trPr>
        <w:tc>
          <w:tcPr>
            <w:tcW w:w="502" w:type="dxa"/>
            <w:vAlign w:val="center"/>
          </w:tcPr>
          <w:p w14:paraId="4D297C2D" w14:textId="77777777" w:rsidR="002D76A0" w:rsidRPr="0007228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9a</w:t>
            </w:r>
          </w:p>
        </w:tc>
        <w:tc>
          <w:tcPr>
            <w:tcW w:w="502" w:type="dxa"/>
            <w:vAlign w:val="center"/>
          </w:tcPr>
          <w:p w14:paraId="4B8DAC6E" w14:textId="77777777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AB794EC" w14:textId="58908C94" w:rsidR="00D028D9" w:rsidRPr="00072286" w:rsidRDefault="002D76A0" w:rsidP="00D028D9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E</w:t>
            </w:r>
            <w:r w:rsidR="00D028D9" w:rsidRPr="00072286">
              <w:rPr>
                <w:rFonts w:cs="Arial"/>
                <w:sz w:val="18"/>
                <w:szCs w:val="18"/>
              </w:rPr>
              <w:t>s gibt einen Prüfungsplan, anhand dessen die Aktivitäten zur regelmäßigen Selbstprüfung (z.B. interne Audits) geplant werden.</w:t>
            </w:r>
          </w:p>
          <w:p w14:paraId="0C53668A" w14:textId="7FD8F4D4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69166D7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98BB41B" w14:textId="77777777" w:rsidTr="001079E6">
        <w:trPr>
          <w:cantSplit/>
        </w:trPr>
        <w:tc>
          <w:tcPr>
            <w:tcW w:w="502" w:type="dxa"/>
            <w:vAlign w:val="center"/>
          </w:tcPr>
          <w:p w14:paraId="38A0F53A" w14:textId="77777777" w:rsidR="002D76A0" w:rsidRPr="0007228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9b</w:t>
            </w:r>
          </w:p>
        </w:tc>
        <w:tc>
          <w:tcPr>
            <w:tcW w:w="502" w:type="dxa"/>
            <w:vAlign w:val="center"/>
          </w:tcPr>
          <w:p w14:paraId="11EC81CC" w14:textId="77777777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1AFC13A" w14:textId="77777777" w:rsidR="00D028D9" w:rsidRPr="00072286" w:rsidRDefault="00D028D9" w:rsidP="00D028D9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Die Organisation verfügt über qualifiziertes Personal zur Durchführung der Selbstprüfungen.</w:t>
            </w:r>
          </w:p>
          <w:p w14:paraId="548E9493" w14:textId="77777777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CE6B3C6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34BAFF94" w14:textId="77777777" w:rsidTr="001079E6">
        <w:trPr>
          <w:cantSplit/>
        </w:trPr>
        <w:tc>
          <w:tcPr>
            <w:tcW w:w="502" w:type="dxa"/>
            <w:vAlign w:val="center"/>
          </w:tcPr>
          <w:p w14:paraId="3F894F58" w14:textId="77777777" w:rsidR="002D76A0" w:rsidRPr="00072286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9c</w:t>
            </w:r>
          </w:p>
        </w:tc>
        <w:tc>
          <w:tcPr>
            <w:tcW w:w="502" w:type="dxa"/>
            <w:vAlign w:val="center"/>
          </w:tcPr>
          <w:p w14:paraId="11B5AD27" w14:textId="77777777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8398D7A" w14:textId="77777777" w:rsidR="00D028D9" w:rsidRPr="00072286" w:rsidRDefault="00D028D9" w:rsidP="00D028D9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 xml:space="preserve">Die Organisation führt mindestens alle </w:t>
            </w:r>
            <w:r>
              <w:rPr>
                <w:rFonts w:cs="Arial"/>
                <w:sz w:val="18"/>
                <w:szCs w:val="18"/>
              </w:rPr>
              <w:t>drei</w:t>
            </w:r>
            <w:r w:rsidRPr="00072286">
              <w:rPr>
                <w:rFonts w:cs="Arial"/>
                <w:sz w:val="18"/>
                <w:szCs w:val="18"/>
              </w:rPr>
              <w:t xml:space="preserve"> Jahre eine </w:t>
            </w:r>
            <w:proofErr w:type="spellStart"/>
            <w:r w:rsidRPr="00072286">
              <w:rPr>
                <w:rFonts w:cs="Arial"/>
                <w:sz w:val="18"/>
                <w:szCs w:val="18"/>
              </w:rPr>
              <w:t>Rehabilitandenbefragung</w:t>
            </w:r>
            <w:proofErr w:type="spellEnd"/>
            <w:r w:rsidRPr="00072286">
              <w:rPr>
                <w:rFonts w:cs="Arial"/>
                <w:sz w:val="18"/>
                <w:szCs w:val="18"/>
              </w:rPr>
              <w:t xml:space="preserve"> durch und leitet daraus </w:t>
            </w:r>
            <w:r>
              <w:rPr>
                <w:rFonts w:cs="Arial"/>
                <w:sz w:val="18"/>
                <w:szCs w:val="18"/>
              </w:rPr>
              <w:t xml:space="preserve">Maßnahmen zur Verbesserung der Rehabilitanden-zufriedenheit </w:t>
            </w:r>
            <w:r w:rsidRPr="00072286">
              <w:rPr>
                <w:rFonts w:cs="Arial"/>
                <w:sz w:val="18"/>
                <w:szCs w:val="18"/>
              </w:rPr>
              <w:t>ab.</w:t>
            </w:r>
          </w:p>
          <w:p w14:paraId="4BDF2B41" w14:textId="77777777" w:rsidR="002D76A0" w:rsidRPr="00072286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B8B2944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4F44FDDF" w14:textId="77777777" w:rsidTr="001079E6">
        <w:trPr>
          <w:cantSplit/>
        </w:trPr>
        <w:tc>
          <w:tcPr>
            <w:tcW w:w="502" w:type="dxa"/>
            <w:vAlign w:val="center"/>
          </w:tcPr>
          <w:p w14:paraId="04EB9D7F" w14:textId="77777777" w:rsidR="002D76A0" w:rsidRPr="00E12630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9d</w:t>
            </w:r>
          </w:p>
        </w:tc>
        <w:tc>
          <w:tcPr>
            <w:tcW w:w="502" w:type="dxa"/>
            <w:vAlign w:val="center"/>
          </w:tcPr>
          <w:p w14:paraId="5E05C49C" w14:textId="77777777" w:rsidR="002D76A0" w:rsidRPr="00E1263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417EC3A4" w14:textId="77777777" w:rsidR="00D028D9" w:rsidRPr="0079527D" w:rsidRDefault="00D028D9" w:rsidP="00D028D9">
            <w:pPr>
              <w:rPr>
                <w:rFonts w:cs="Arial"/>
                <w:sz w:val="18"/>
                <w:szCs w:val="18"/>
              </w:rPr>
            </w:pPr>
            <w:r w:rsidRPr="0079527D">
              <w:rPr>
                <w:rFonts w:cs="Arial"/>
                <w:sz w:val="18"/>
                <w:szCs w:val="18"/>
              </w:rPr>
              <w:t>Es existiert ein schriftlich definiertes Beschwerdemanagement für Rehabilitanden und andere Kunden, das regelmäßig ausgewertet und analysiert wird.</w:t>
            </w:r>
          </w:p>
          <w:p w14:paraId="37243A14" w14:textId="77777777" w:rsidR="00D028D9" w:rsidRPr="00E12630" w:rsidRDefault="00D028D9" w:rsidP="00D028D9">
            <w:pPr>
              <w:rPr>
                <w:rFonts w:cs="Arial"/>
                <w:sz w:val="18"/>
                <w:szCs w:val="18"/>
              </w:rPr>
            </w:pPr>
            <w:r w:rsidRPr="0079527D">
              <w:rPr>
                <w:rFonts w:cs="Arial"/>
                <w:sz w:val="18"/>
                <w:szCs w:val="18"/>
              </w:rPr>
              <w:t>Korrektur</w:t>
            </w:r>
            <w:r w:rsidRPr="005530A6">
              <w:rPr>
                <w:rFonts w:cs="Arial"/>
                <w:sz w:val="18"/>
                <w:szCs w:val="18"/>
              </w:rPr>
              <w:t>- und Vorbeugungs</w:t>
            </w:r>
            <w:r w:rsidRPr="0079527D">
              <w:rPr>
                <w:rFonts w:cs="Arial"/>
                <w:sz w:val="18"/>
                <w:szCs w:val="18"/>
              </w:rPr>
              <w:t>maßnahmen werden im Sinne der Qualitätsverbesserung und der Kundenorientierung nachweislich ergriffen</w:t>
            </w:r>
            <w:r w:rsidRPr="005530A6">
              <w:rPr>
                <w:rFonts w:cs="Arial"/>
                <w:sz w:val="18"/>
                <w:szCs w:val="18"/>
              </w:rPr>
              <w:t>.</w:t>
            </w:r>
          </w:p>
          <w:p w14:paraId="2CA6D525" w14:textId="77777777" w:rsidR="002D76A0" w:rsidRPr="00E12630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74BBAAB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5ED9F63B" w14:textId="77777777" w:rsidTr="001079E6">
        <w:trPr>
          <w:cantSplit/>
        </w:trPr>
        <w:tc>
          <w:tcPr>
            <w:tcW w:w="502" w:type="dxa"/>
            <w:vAlign w:val="center"/>
          </w:tcPr>
          <w:p w14:paraId="24CC465B" w14:textId="77777777" w:rsidR="002D76A0" w:rsidRPr="00E809B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9e</w:t>
            </w:r>
          </w:p>
        </w:tc>
        <w:tc>
          <w:tcPr>
            <w:tcW w:w="502" w:type="dxa"/>
            <w:vAlign w:val="center"/>
          </w:tcPr>
          <w:p w14:paraId="4BB3CB94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150D20F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führt mindestens alle drei Jahre eine Mitarbeiterbefragung durch</w:t>
            </w:r>
            <w:r>
              <w:rPr>
                <w:rFonts w:cs="Arial"/>
                <w:sz w:val="18"/>
                <w:szCs w:val="18"/>
              </w:rPr>
              <w:t>, in der die Mitarbeiter auch die Beteiligung am Qualitätsmanagement und dessen Akzeptanz bewerten.</w:t>
            </w:r>
          </w:p>
          <w:p w14:paraId="34975C2C" w14:textId="77777777" w:rsidR="00D028D9" w:rsidRPr="00E809BF" w:rsidRDefault="00D028D9" w:rsidP="00D028D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Maßnahmen zur Verbesserung der Mitarbeiterzufriedenheit werden </w:t>
            </w:r>
            <w:r w:rsidRPr="00E809BF">
              <w:rPr>
                <w:rFonts w:cs="Arial"/>
                <w:sz w:val="18"/>
                <w:szCs w:val="18"/>
              </w:rPr>
              <w:t>ab</w:t>
            </w:r>
            <w:r>
              <w:rPr>
                <w:rFonts w:cs="Arial"/>
                <w:sz w:val="18"/>
                <w:szCs w:val="18"/>
              </w:rPr>
              <w:t>geleitet</w:t>
            </w:r>
            <w:r w:rsidRPr="00E809BF">
              <w:rPr>
                <w:rFonts w:cs="Arial"/>
                <w:sz w:val="18"/>
                <w:szCs w:val="18"/>
              </w:rPr>
              <w:t>.</w:t>
            </w:r>
          </w:p>
          <w:p w14:paraId="4B24E32A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12B8D56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156BF0D0" w14:textId="77777777" w:rsidTr="001079E6">
        <w:trPr>
          <w:cantSplit/>
        </w:trPr>
        <w:tc>
          <w:tcPr>
            <w:tcW w:w="502" w:type="dxa"/>
            <w:vAlign w:val="center"/>
          </w:tcPr>
          <w:p w14:paraId="6AC8150A" w14:textId="77777777" w:rsidR="002D76A0" w:rsidRPr="00E809B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9f</w:t>
            </w:r>
          </w:p>
        </w:tc>
        <w:tc>
          <w:tcPr>
            <w:tcW w:w="502" w:type="dxa"/>
            <w:vAlign w:val="center"/>
          </w:tcPr>
          <w:p w14:paraId="18DC1825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E7B79FC" w14:textId="77777777" w:rsidR="00D028D9" w:rsidRPr="00E809BF" w:rsidRDefault="00D028D9" w:rsidP="00D028D9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verfügt über ein geeignetes Set von Steuerungskennzahlen, die monatlich erhoben und ausgewertet werden.</w:t>
            </w:r>
            <w:r>
              <w:rPr>
                <w:rFonts w:cs="Arial"/>
                <w:sz w:val="18"/>
                <w:szCs w:val="18"/>
              </w:rPr>
              <w:t xml:space="preserve"> Diese werden einem geeigneten Empfängerkreis in verständlicher Form zugänglich gemacht.</w:t>
            </w:r>
          </w:p>
          <w:p w14:paraId="14AD3774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4352226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5BBF5C5F" w14:textId="77777777" w:rsidTr="001079E6">
        <w:trPr>
          <w:cantSplit/>
        </w:trPr>
        <w:tc>
          <w:tcPr>
            <w:tcW w:w="502" w:type="dxa"/>
            <w:vAlign w:val="center"/>
          </w:tcPr>
          <w:p w14:paraId="69020957" w14:textId="77777777" w:rsidR="002D76A0" w:rsidRPr="00E809B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9g</w:t>
            </w:r>
          </w:p>
        </w:tc>
        <w:tc>
          <w:tcPr>
            <w:tcW w:w="502" w:type="dxa"/>
            <w:vAlign w:val="center"/>
          </w:tcPr>
          <w:p w14:paraId="0E2D4E23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69AABADD" w14:textId="77777777" w:rsidR="00D028D9" w:rsidRPr="00E809BF" w:rsidRDefault="00D028D9" w:rsidP="00D028D9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 xml:space="preserve">Die Organisation misst die Dauer der </w:t>
            </w:r>
            <w:proofErr w:type="spellStart"/>
            <w:r w:rsidRPr="00E809BF">
              <w:rPr>
                <w:rFonts w:cs="Arial"/>
                <w:sz w:val="18"/>
                <w:szCs w:val="18"/>
              </w:rPr>
              <w:t>Entlassberichts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809BF">
              <w:rPr>
                <w:rFonts w:cs="Arial"/>
                <w:sz w:val="18"/>
                <w:szCs w:val="18"/>
              </w:rPr>
              <w:t>erstellung</w:t>
            </w:r>
            <w:proofErr w:type="spellEnd"/>
            <w:r w:rsidRPr="00E809BF">
              <w:rPr>
                <w:rFonts w:cs="Arial"/>
                <w:sz w:val="18"/>
                <w:szCs w:val="18"/>
              </w:rPr>
              <w:t>.</w:t>
            </w:r>
          </w:p>
          <w:p w14:paraId="618D8762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D8FABD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00676394" w14:textId="77777777" w:rsidTr="001079E6">
        <w:trPr>
          <w:cantSplit/>
        </w:trPr>
        <w:tc>
          <w:tcPr>
            <w:tcW w:w="502" w:type="dxa"/>
            <w:vAlign w:val="center"/>
          </w:tcPr>
          <w:p w14:paraId="5747947B" w14:textId="77777777" w:rsidR="002D76A0" w:rsidRPr="00072286" w:rsidRDefault="002D76A0" w:rsidP="00491285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9h</w:t>
            </w:r>
          </w:p>
        </w:tc>
        <w:tc>
          <w:tcPr>
            <w:tcW w:w="502" w:type="dxa"/>
            <w:vAlign w:val="center"/>
          </w:tcPr>
          <w:p w14:paraId="70182911" w14:textId="77777777" w:rsidR="002D76A0" w:rsidRPr="00072286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D8B04F8" w14:textId="77777777" w:rsidR="00D028D9" w:rsidRPr="00E809BF" w:rsidRDefault="00D028D9" w:rsidP="00D028D9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nimmt an den gesetzlich vorgeschriebenen externen Qualitätssicherungsverfahren teil.</w:t>
            </w:r>
          </w:p>
          <w:p w14:paraId="2EBAE881" w14:textId="77777777" w:rsidR="002D76A0" w:rsidRPr="00072286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3766757" w14:textId="77777777" w:rsidR="002D76A0" w:rsidRPr="00951F22" w:rsidRDefault="002D76A0" w:rsidP="00491285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47B6AA4A" w14:textId="77777777" w:rsidTr="001079E6">
        <w:trPr>
          <w:cantSplit/>
        </w:trPr>
        <w:tc>
          <w:tcPr>
            <w:tcW w:w="502" w:type="dxa"/>
            <w:vAlign w:val="center"/>
          </w:tcPr>
          <w:p w14:paraId="1963D89E" w14:textId="77777777" w:rsidR="002D76A0" w:rsidRPr="00E809B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9i</w:t>
            </w:r>
          </w:p>
        </w:tc>
        <w:tc>
          <w:tcPr>
            <w:tcW w:w="502" w:type="dxa"/>
            <w:vAlign w:val="center"/>
          </w:tcPr>
          <w:p w14:paraId="2679F38D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7B40EB53" w14:textId="77777777" w:rsidR="00D028D9" w:rsidRPr="00E809BF" w:rsidRDefault="00D028D9" w:rsidP="00D028D9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führt interne Audits durch, die protokolliert werden. Jeder Bereich wird mindestens jährlich auditiert.</w:t>
            </w:r>
          </w:p>
          <w:p w14:paraId="0BCFA50D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7FB88AA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951F22" w14:paraId="6621B065" w14:textId="77777777" w:rsidTr="001079E6">
        <w:trPr>
          <w:cantSplit/>
        </w:trPr>
        <w:tc>
          <w:tcPr>
            <w:tcW w:w="502" w:type="dxa"/>
            <w:vAlign w:val="center"/>
          </w:tcPr>
          <w:p w14:paraId="45AFAC21" w14:textId="77777777" w:rsidR="002D76A0" w:rsidRPr="00E809BF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9j</w:t>
            </w:r>
          </w:p>
        </w:tc>
        <w:tc>
          <w:tcPr>
            <w:tcW w:w="502" w:type="dxa"/>
            <w:vAlign w:val="center"/>
          </w:tcPr>
          <w:p w14:paraId="7F6B4042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521ADA3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 w:rsidRPr="00BA0331">
              <w:rPr>
                <w:rFonts w:cs="Arial"/>
                <w:sz w:val="18"/>
                <w:szCs w:val="18"/>
              </w:rPr>
              <w:t>Mindestens jährlich erfolg</w:t>
            </w:r>
            <w:r>
              <w:rPr>
                <w:rFonts w:cs="Arial"/>
                <w:sz w:val="18"/>
                <w:szCs w:val="18"/>
              </w:rPr>
              <w:t>t eine</w:t>
            </w:r>
            <w:r w:rsidRPr="00BA0331">
              <w:rPr>
                <w:rFonts w:cs="Arial"/>
                <w:sz w:val="18"/>
                <w:szCs w:val="18"/>
              </w:rPr>
              <w:t xml:space="preserve"> Managementbewertung auf Grundlage der internen Ergebnismessungen</w:t>
            </w:r>
            <w:r>
              <w:rPr>
                <w:rFonts w:cs="Arial"/>
                <w:sz w:val="18"/>
                <w:szCs w:val="18"/>
              </w:rPr>
              <w:t xml:space="preserve"> und der Selbstprüfungen sowie den Ergebnissen der externen Qualitätssicherung. Es werden Maßnahmen abgeleitet, deren Bearbeitung nachverfolgt wird.</w:t>
            </w:r>
          </w:p>
          <w:p w14:paraId="4E7BAF72" w14:textId="77777777" w:rsidR="002D76A0" w:rsidRPr="00E809BF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7A067E21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42A4C35" w14:textId="77777777" w:rsidR="00D028D9" w:rsidRDefault="00D028D9">
      <w:r>
        <w:br w:type="page"/>
      </w:r>
    </w:p>
    <w:tbl>
      <w:tblPr>
        <w:tblW w:w="95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502"/>
        <w:gridCol w:w="3558"/>
        <w:gridCol w:w="4961"/>
      </w:tblGrid>
      <w:tr w:rsidR="001079E6" w:rsidRPr="00000C4E" w14:paraId="23C8F58F" w14:textId="77777777" w:rsidTr="00534624">
        <w:trPr>
          <w:cantSplit/>
          <w:trHeight w:val="624"/>
        </w:trPr>
        <w:tc>
          <w:tcPr>
            <w:tcW w:w="9523" w:type="dxa"/>
            <w:gridSpan w:val="4"/>
            <w:shd w:val="clear" w:color="auto" w:fill="D9D9D9" w:themeFill="background1" w:themeFillShade="D9"/>
            <w:vAlign w:val="center"/>
          </w:tcPr>
          <w:p w14:paraId="63C55133" w14:textId="412CF11A" w:rsidR="001079E6" w:rsidRPr="00D951AC" w:rsidRDefault="001079E6" w:rsidP="00491285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b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10: Verbesserung</w:t>
            </w:r>
          </w:p>
        </w:tc>
      </w:tr>
      <w:tr w:rsidR="002D76A0" w:rsidRPr="00000C4E" w14:paraId="7FD6C9A1" w14:textId="77777777" w:rsidTr="001079E6">
        <w:trPr>
          <w:cantSplit/>
        </w:trPr>
        <w:tc>
          <w:tcPr>
            <w:tcW w:w="502" w:type="dxa"/>
            <w:vAlign w:val="center"/>
          </w:tcPr>
          <w:p w14:paraId="6F81353B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10a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4AE400CF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E8CED60" w14:textId="77777777" w:rsidR="00D028D9" w:rsidRPr="003E78AE" w:rsidRDefault="00D028D9" w:rsidP="00D028D9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Die Organisation setzt interne Arbeitszirkel oder Projektgruppen ein, um ihre Abläufe zu optimieren.</w:t>
            </w:r>
          </w:p>
          <w:p w14:paraId="1E44927F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7B4D83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00C4E" w14:paraId="395C82C9" w14:textId="77777777" w:rsidTr="001079E6">
        <w:trPr>
          <w:cantSplit/>
        </w:trPr>
        <w:tc>
          <w:tcPr>
            <w:tcW w:w="502" w:type="dxa"/>
            <w:vAlign w:val="center"/>
          </w:tcPr>
          <w:p w14:paraId="6E023306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656C7207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E206437" w14:textId="77777777" w:rsidR="00D028D9" w:rsidRPr="003E78AE" w:rsidRDefault="00D028D9" w:rsidP="00D028D9">
            <w:pPr>
              <w:rPr>
                <w:rFonts w:cs="Arial"/>
                <w:sz w:val="18"/>
                <w:szCs w:val="18"/>
              </w:rPr>
            </w:pPr>
            <w:r w:rsidRPr="008F25F0">
              <w:rPr>
                <w:rFonts w:cs="Arial"/>
                <w:sz w:val="18"/>
                <w:szCs w:val="18"/>
              </w:rPr>
              <w:t>Die Durchführung von Verbesserungsprojekten in der Orga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8F25F0">
              <w:rPr>
                <w:rFonts w:cs="Arial"/>
                <w:sz w:val="18"/>
                <w:szCs w:val="18"/>
              </w:rPr>
              <w:t>nisation folgt einem systematischen Projektmanagement (mit Projektauftrag, Projektplanung, Projektcontrolling).</w:t>
            </w:r>
          </w:p>
          <w:p w14:paraId="3FE64DE9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147C4FB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00C4E" w14:paraId="7A8C4057" w14:textId="77777777" w:rsidTr="001079E6">
        <w:trPr>
          <w:cantSplit/>
        </w:trPr>
        <w:tc>
          <w:tcPr>
            <w:tcW w:w="502" w:type="dxa"/>
            <w:vAlign w:val="center"/>
          </w:tcPr>
          <w:p w14:paraId="2D123C4D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10c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2FA02EC4" w14:textId="281DAFEE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582FF9A5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 xml:space="preserve">Die Organisation hat schriftliche Komplikationsstandards </w:t>
            </w:r>
            <w:r>
              <w:rPr>
                <w:rFonts w:cs="Arial"/>
                <w:sz w:val="18"/>
                <w:szCs w:val="18"/>
              </w:rPr>
              <w:t xml:space="preserve">für medizinische Komplikationen </w:t>
            </w:r>
            <w:r w:rsidRPr="003E78AE">
              <w:rPr>
                <w:rFonts w:cs="Arial"/>
                <w:sz w:val="18"/>
                <w:szCs w:val="18"/>
              </w:rPr>
              <w:t>definiert</w:t>
            </w:r>
            <w:r>
              <w:rPr>
                <w:rFonts w:cs="Arial"/>
                <w:sz w:val="18"/>
                <w:szCs w:val="18"/>
              </w:rPr>
              <w:t>, die das Vorgehen bei Auftreten der jeweiligen Komplikation beschreiben.</w:t>
            </w:r>
          </w:p>
          <w:p w14:paraId="438908B5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</w:p>
          <w:p w14:paraId="7B1FD274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Organisation hat geeignete Vorgehensweisen für den Umgang mit medizinisch stark beeinträchtigten Rehabilitanden (Rehabilitationsfähigkeit</w:t>
            </w:r>
            <w:r w:rsidRPr="000838DC">
              <w:rPr>
                <w:rFonts w:cs="Arial"/>
                <w:sz w:val="18"/>
                <w:szCs w:val="18"/>
              </w:rPr>
              <w:t>, Kontraindikationen</w:t>
            </w:r>
            <w:r>
              <w:rPr>
                <w:rFonts w:cs="Arial"/>
                <w:sz w:val="18"/>
                <w:szCs w:val="18"/>
              </w:rPr>
              <w:t>) definiert.</w:t>
            </w:r>
          </w:p>
          <w:p w14:paraId="323CDCB8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63EC47D2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00C4E" w14:paraId="64B6C944" w14:textId="77777777" w:rsidTr="001079E6">
        <w:trPr>
          <w:cantSplit/>
        </w:trPr>
        <w:tc>
          <w:tcPr>
            <w:tcW w:w="502" w:type="dxa"/>
            <w:vAlign w:val="center"/>
          </w:tcPr>
          <w:p w14:paraId="718D4FE0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d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553E3165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22900F56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Die Organisation hat ein System zur Berücksichtigung von Mita</w:t>
            </w:r>
            <w:r>
              <w:rPr>
                <w:rFonts w:cs="Arial"/>
                <w:sz w:val="18"/>
                <w:szCs w:val="18"/>
              </w:rPr>
              <w:t>rbeitervorschlägen eingerichtet.</w:t>
            </w:r>
          </w:p>
          <w:p w14:paraId="045EA4F1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DEA6879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  <w:tr w:rsidR="002D76A0" w:rsidRPr="00000C4E" w14:paraId="62A8B271" w14:textId="77777777" w:rsidTr="001079E6">
        <w:trPr>
          <w:cantSplit/>
        </w:trPr>
        <w:tc>
          <w:tcPr>
            <w:tcW w:w="502" w:type="dxa"/>
            <w:vAlign w:val="center"/>
          </w:tcPr>
          <w:p w14:paraId="53541157" w14:textId="77777777" w:rsidR="002D76A0" w:rsidRPr="003E78AE" w:rsidRDefault="002D76A0" w:rsidP="00491285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e</w:t>
            </w:r>
          </w:p>
        </w:tc>
        <w:tc>
          <w:tcPr>
            <w:tcW w:w="502" w:type="dxa"/>
            <w:tcMar>
              <w:left w:w="57" w:type="dxa"/>
              <w:right w:w="57" w:type="dxa"/>
            </w:tcMar>
            <w:vAlign w:val="center"/>
          </w:tcPr>
          <w:p w14:paraId="5B2A1610" w14:textId="77777777" w:rsidR="002D76A0" w:rsidRPr="003E78AE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14:paraId="05FF27C1" w14:textId="77777777" w:rsidR="00D028D9" w:rsidRDefault="00D028D9" w:rsidP="00D028D9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 xml:space="preserve">Aus den internen Audits, dem Beschwerdemanagement, </w:t>
            </w:r>
            <w:r>
              <w:rPr>
                <w:rFonts w:cs="Arial"/>
                <w:sz w:val="18"/>
                <w:szCs w:val="18"/>
              </w:rPr>
              <w:t xml:space="preserve">dem Risiko- und Chancenmanagement, dem Fehlermanagement, </w:t>
            </w:r>
            <w:r w:rsidRPr="003E78AE">
              <w:rPr>
                <w:rFonts w:cs="Arial"/>
                <w:sz w:val="18"/>
                <w:szCs w:val="18"/>
              </w:rPr>
              <w:t>der internen Ergebnismessung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E78AE">
              <w:rPr>
                <w:rFonts w:cs="Arial"/>
                <w:sz w:val="18"/>
                <w:szCs w:val="18"/>
              </w:rPr>
              <w:t>und der Teilnahme an den externen Qualitätssicherungs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3E78AE">
              <w:rPr>
                <w:rFonts w:cs="Arial"/>
                <w:sz w:val="18"/>
                <w:szCs w:val="18"/>
              </w:rPr>
              <w:t>verfahren leitet die Organisation Verbesserungs</w:t>
            </w:r>
            <w:r>
              <w:rPr>
                <w:rFonts w:cs="Arial"/>
                <w:sz w:val="18"/>
                <w:szCs w:val="18"/>
              </w:rPr>
              <w:t>- und ggf. Korrektur-</w:t>
            </w:r>
            <w:proofErr w:type="spellStart"/>
            <w:r w:rsidRPr="003E78AE"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</w:rPr>
              <w:t>aßnahmen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ab und setzt diese um.</w:t>
            </w:r>
          </w:p>
          <w:p w14:paraId="45AEA62E" w14:textId="77777777" w:rsidR="00C97EB4" w:rsidRPr="003E78AE" w:rsidRDefault="00C97EB4" w:rsidP="004912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582A1D08" w14:textId="77777777" w:rsidR="002D76A0" w:rsidRPr="00951F22" w:rsidRDefault="002D76A0" w:rsidP="0049128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CD28086" w14:textId="77777777" w:rsidR="002D76A0" w:rsidRPr="00A70FFB" w:rsidRDefault="002D76A0">
      <w:pPr>
        <w:rPr>
          <w:rFonts w:cs="Arial"/>
          <w:sz w:val="20"/>
        </w:rPr>
      </w:pPr>
    </w:p>
    <w:sectPr w:rsidR="002D76A0" w:rsidRPr="00A70FFB" w:rsidSect="009F6235">
      <w:headerReference w:type="default" r:id="rId12"/>
      <w:footerReference w:type="default" r:id="rId13"/>
      <w:footerReference w:type="first" r:id="rId14"/>
      <w:pgSz w:w="11906" w:h="16838" w:code="9"/>
      <w:pgMar w:top="2127" w:right="127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E16C5" w14:textId="77777777" w:rsidR="00847A87" w:rsidRDefault="00847A87">
      <w:r>
        <w:separator/>
      </w:r>
    </w:p>
    <w:p w14:paraId="062C5F0F" w14:textId="77777777" w:rsidR="00847A87" w:rsidRDefault="00847A87"/>
  </w:endnote>
  <w:endnote w:type="continuationSeparator" w:id="0">
    <w:p w14:paraId="2244C520" w14:textId="77777777" w:rsidR="00847A87" w:rsidRDefault="00847A87">
      <w:r>
        <w:continuationSeparator/>
      </w:r>
    </w:p>
    <w:p w14:paraId="434B332B" w14:textId="77777777" w:rsidR="00847A87" w:rsidRDefault="00847A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24461" w14:textId="77777777" w:rsidR="00D951AC" w:rsidRPr="00606D1C" w:rsidRDefault="00D951AC" w:rsidP="007D6433">
    <w:pPr>
      <w:jc w:val="right"/>
      <w:rPr>
        <w:rFonts w:cs="Arial"/>
      </w:rPr>
    </w:pPr>
    <w:bookmarkStart w:id="1" w:name="OLE_LINK4"/>
    <w:bookmarkStart w:id="2" w:name="OLE_LINK5"/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5888C4F9" wp14:editId="11F9620C">
              <wp:simplePos x="0" y="0"/>
              <wp:positionH relativeFrom="column">
                <wp:posOffset>0</wp:posOffset>
              </wp:positionH>
              <wp:positionV relativeFrom="paragraph">
                <wp:posOffset>125730</wp:posOffset>
              </wp:positionV>
              <wp:extent cx="5715000" cy="0"/>
              <wp:effectExtent l="9525" t="11430" r="9525" b="7620"/>
              <wp:wrapTopAndBottom/>
              <wp:docPr id="2" name="Lin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9C8BA6" id="Line 6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450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CV0sZDYAAAABgEAAA8AAAAAAAAAAAAAAAAACQQAAGRycy9kb3ducmV2LnhtbFBL&#10;BQYAAAAABAAEAPMAAAAOBQAAAAA=&#10;">
              <w10:wrap type="topAndBottom"/>
              <w10:anchorlock/>
            </v:line>
          </w:pict>
        </mc:Fallback>
      </mc:AlternateContent>
    </w:r>
  </w:p>
  <w:p w14:paraId="7FA5F668" w14:textId="74FCFA5D" w:rsidR="00D951AC" w:rsidRPr="00606D1C" w:rsidRDefault="00D951AC" w:rsidP="00C01EA2">
    <w:pPr>
      <w:pStyle w:val="FuzeileZeQ"/>
      <w:tabs>
        <w:tab w:val="center" w:pos="4536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73314D1" wp14:editId="6DB26114">
              <wp:simplePos x="0" y="0"/>
              <wp:positionH relativeFrom="column">
                <wp:posOffset>5256530</wp:posOffset>
              </wp:positionH>
              <wp:positionV relativeFrom="paragraph">
                <wp:posOffset>-53975</wp:posOffset>
              </wp:positionV>
              <wp:extent cx="571500" cy="230505"/>
              <wp:effectExtent l="0" t="3175" r="1270" b="4445"/>
              <wp:wrapNone/>
              <wp:docPr id="1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5EB87" w14:textId="77777777" w:rsidR="00D951AC" w:rsidRPr="00750D99" w:rsidRDefault="00D951AC" w:rsidP="00CB11EC">
                          <w:pPr>
                            <w:pStyle w:val="FuzeileZeQ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7EB4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3314D1"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27" type="#_x0000_t202" style="position:absolute;margin-left:413.9pt;margin-top:-4.25pt;width:45pt;height:1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" filled="f" stroked="f">
              <v:textbox>
                <w:txbxContent>
                  <w:p w14:paraId="6005EB87" w14:textId="77777777" w:rsidR="00D951AC" w:rsidRPr="00750D99" w:rsidRDefault="00D951AC" w:rsidP="00CB11EC">
                    <w:pPr>
                      <w:pStyle w:val="FuzeileZeQ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97EB4"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 w:rsidR="00D028D9">
      <w:t>08</w:t>
    </w:r>
    <w:r>
      <w:t>/</w:t>
    </w:r>
    <w:r w:rsidR="005A4475">
      <w:t>1</w:t>
    </w:r>
    <w:r w:rsidR="00D028D9">
      <w:t>2</w:t>
    </w:r>
    <w:r>
      <w:t>-20</w:t>
    </w:r>
    <w:r w:rsidR="005A4475">
      <w:t>25</w:t>
    </w:r>
    <w:r>
      <w:tab/>
    </w:r>
    <w:r w:rsidRPr="00606D1C">
      <w:t>www.</w:t>
    </w:r>
    <w:r>
      <w:t>qreha.de | info</w:t>
    </w:r>
    <w:r w:rsidRPr="00606D1C">
      <w:t xml:space="preserve">@zeq.de </w:t>
    </w:r>
    <w:bookmarkEnd w:id="1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1765" w14:textId="77777777" w:rsidR="00D951AC" w:rsidRPr="00606D1C" w:rsidRDefault="00D951AC" w:rsidP="00F43CC8">
    <w:pPr>
      <w:tabs>
        <w:tab w:val="center" w:pos="4535"/>
        <w:tab w:val="right" w:pos="9070"/>
      </w:tabs>
      <w:rPr>
        <w:rFonts w:cs="Arial"/>
      </w:rPr>
    </w:pPr>
    <w:r>
      <w:rPr>
        <w:rFonts w:cs="Arial"/>
      </w:rPr>
      <w:tab/>
    </w:r>
    <w:r>
      <w:rPr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A40AD" w14:textId="77777777" w:rsidR="00847A87" w:rsidRDefault="00847A87">
      <w:r>
        <w:separator/>
      </w:r>
    </w:p>
    <w:p w14:paraId="7E001C90" w14:textId="77777777" w:rsidR="00847A87" w:rsidRDefault="00847A87"/>
  </w:footnote>
  <w:footnote w:type="continuationSeparator" w:id="0">
    <w:p w14:paraId="7E6A8548" w14:textId="77777777" w:rsidR="00847A87" w:rsidRDefault="00847A87">
      <w:r>
        <w:continuationSeparator/>
      </w:r>
    </w:p>
    <w:p w14:paraId="578817FC" w14:textId="77777777" w:rsidR="00847A87" w:rsidRDefault="00847A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35B8" w14:textId="77777777" w:rsidR="00D951AC" w:rsidRDefault="00D951AC">
    <w:pPr>
      <w:pStyle w:val="Kopfzeile"/>
    </w:pPr>
  </w:p>
  <w:p w14:paraId="2B9989DE" w14:textId="77777777" w:rsidR="00D951AC" w:rsidRDefault="00D951AC">
    <w:pPr>
      <w:pStyle w:val="Kopfzeile"/>
    </w:pPr>
  </w:p>
  <w:p w14:paraId="3C4AE210" w14:textId="77777777" w:rsidR="00D951AC" w:rsidRDefault="00D951AC">
    <w:pPr>
      <w:pStyle w:val="Kopfzeile"/>
    </w:pPr>
  </w:p>
  <w:p w14:paraId="1FCF668B" w14:textId="77777777" w:rsidR="00D951AC" w:rsidRDefault="00D951AC">
    <w:pPr>
      <w:pStyle w:val="Kopfzeile"/>
    </w:pPr>
  </w:p>
  <w:p w14:paraId="729D9718" w14:textId="54F40740" w:rsidR="00D951AC" w:rsidRPr="003B5A6E" w:rsidRDefault="002D76A0" w:rsidP="00756C82">
    <w:pPr>
      <w:framePr w:w="6455" w:h="544" w:hRule="exact" w:hSpace="181" w:wrap="notBeside" w:vAnchor="page" w:hAnchor="page" w:x="3222" w:y="879" w:anchorLock="1"/>
      <w:spacing w:before="120"/>
      <w:rPr>
        <w:rFonts w:ascii="Tahoma" w:hAnsi="Tahoma" w:cs="Tahoma"/>
        <w:bCs/>
      </w:rPr>
    </w:pPr>
    <w:r>
      <w:rPr>
        <w:rFonts w:ascii="Tahoma" w:hAnsi="Tahoma" w:cs="Tahoma"/>
        <w:bCs/>
      </w:rPr>
      <w:t>Erhebungsbogen</w:t>
    </w:r>
    <w:r w:rsidR="00D951AC">
      <w:rPr>
        <w:rFonts w:ascii="Tahoma" w:hAnsi="Tahoma" w:cs="Tahoma"/>
        <w:bCs/>
      </w:rPr>
      <w:t xml:space="preserve"> </w:t>
    </w:r>
    <w:proofErr w:type="spellStart"/>
    <w:r w:rsidR="00D951AC">
      <w:rPr>
        <w:rFonts w:ascii="Tahoma" w:hAnsi="Tahoma" w:cs="Tahoma"/>
        <w:bCs/>
      </w:rPr>
      <w:t>QReha</w:t>
    </w:r>
    <w:proofErr w:type="spellEnd"/>
    <w:r w:rsidR="00D951AC">
      <w:rPr>
        <w:rFonts w:ascii="Tahoma" w:hAnsi="Tahoma" w:cs="Tahoma"/>
        <w:bCs/>
      </w:rPr>
      <w:t xml:space="preserve"> </w:t>
    </w:r>
    <w:r w:rsidR="0030757B">
      <w:rPr>
        <w:rFonts w:ascii="Tahoma" w:hAnsi="Tahoma" w:cs="Tahoma"/>
        <w:bCs/>
      </w:rPr>
      <w:t>3</w:t>
    </w:r>
    <w:r w:rsidR="00D951AC">
      <w:rPr>
        <w:rFonts w:ascii="Tahoma" w:hAnsi="Tahoma" w:cs="Tahoma"/>
        <w:bCs/>
      </w:rPr>
      <w:t>.0</w:t>
    </w:r>
  </w:p>
  <w:p w14:paraId="22BA6131" w14:textId="77777777" w:rsidR="00D951AC" w:rsidRDefault="00D951AC">
    <w:pPr>
      <w:pStyle w:val="Kopfzeil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F1E6F88" wp14:editId="4DA9A83F">
          <wp:simplePos x="0" y="0"/>
          <wp:positionH relativeFrom="column">
            <wp:posOffset>-219710</wp:posOffset>
          </wp:positionH>
          <wp:positionV relativeFrom="page">
            <wp:posOffset>377825</wp:posOffset>
          </wp:positionV>
          <wp:extent cx="1078230" cy="645795"/>
          <wp:effectExtent l="19050" t="0" r="7620" b="0"/>
          <wp:wrapTopAndBottom/>
          <wp:docPr id="73" name="Bild 73" descr="01_01_01 Logo QReha-cmyk-300dpi_101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 descr="01_01_01 Logo QReha-cmyk-300dpi_1010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6076"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645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1" layoutInCell="1" allowOverlap="1" wp14:anchorId="00A84BD6" wp14:editId="53720724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002030" cy="532765"/>
          <wp:effectExtent l="19050" t="0" r="7620" b="0"/>
          <wp:wrapNone/>
          <wp:docPr id="68" name="Bild 68" descr="zeq logo mit claim_rgb_090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zeq logo mit claim_rgb_09013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1424"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A4D3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1C21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781E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74A5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7887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EA3E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76F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14C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CCE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A2E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B0B9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390520F"/>
    <w:multiLevelType w:val="multilevel"/>
    <w:tmpl w:val="784687C4"/>
    <w:numStyleLink w:val="AufzhlungListe"/>
  </w:abstractNum>
  <w:abstractNum w:abstractNumId="12" w15:restartNumberingAfterBreak="0">
    <w:nsid w:val="082B0B19"/>
    <w:multiLevelType w:val="hybridMultilevel"/>
    <w:tmpl w:val="33EE9776"/>
    <w:lvl w:ilvl="0" w:tplc="84067A3E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0A730C8E"/>
    <w:multiLevelType w:val="multilevel"/>
    <w:tmpl w:val="784687C4"/>
    <w:styleLink w:val="AufzhlungListe"/>
    <w:lvl w:ilvl="0">
      <w:start w:val="1"/>
      <w:numFmt w:val="bullet"/>
      <w:pStyle w:val="Aufzhlung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color w:val="288028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907"/>
        </w:tabs>
        <w:ind w:left="907" w:hanging="340"/>
      </w:pPr>
      <w:rPr>
        <w:rFonts w:ascii="Wingdings" w:hAnsi="Wingdings" w:hint="default"/>
        <w:b w:val="0"/>
        <w:i w:val="0"/>
        <w:color w:val="288028"/>
        <w:sz w:val="20"/>
        <w:szCs w:val="20"/>
      </w:rPr>
    </w:lvl>
    <w:lvl w:ilvl="2">
      <w:start w:val="1"/>
      <w:numFmt w:val="bullet"/>
      <w:lvlText w:val="+"/>
      <w:lvlJc w:val="left"/>
      <w:pPr>
        <w:tabs>
          <w:tab w:val="num" w:pos="1474"/>
        </w:tabs>
        <w:ind w:left="1474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F86749"/>
    <w:multiLevelType w:val="hybridMultilevel"/>
    <w:tmpl w:val="308E11FA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EAF8B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288028"/>
        <w:sz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A32B35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A33135"/>
    <w:multiLevelType w:val="multilevel"/>
    <w:tmpl w:val="784687C4"/>
    <w:numStyleLink w:val="AufzhlungListe"/>
  </w:abstractNum>
  <w:abstractNum w:abstractNumId="17" w15:restartNumberingAfterBreak="0">
    <w:nsid w:val="21FF6898"/>
    <w:multiLevelType w:val="hybridMultilevel"/>
    <w:tmpl w:val="A69C2D78"/>
    <w:lvl w:ilvl="0" w:tplc="9CEEF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C13DE"/>
    <w:multiLevelType w:val="hybridMultilevel"/>
    <w:tmpl w:val="D358543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6F989E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CD6E68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52E12"/>
    <w:multiLevelType w:val="hybridMultilevel"/>
    <w:tmpl w:val="33107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03AB4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5A15EC"/>
    <w:multiLevelType w:val="hybridMultilevel"/>
    <w:tmpl w:val="7818C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34DF3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20984"/>
    <w:multiLevelType w:val="hybridMultilevel"/>
    <w:tmpl w:val="9A84273A"/>
    <w:lvl w:ilvl="0" w:tplc="1D1620A4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7F68E7"/>
    <w:multiLevelType w:val="multilevel"/>
    <w:tmpl w:val="B0FAFF90"/>
    <w:lvl w:ilvl="0">
      <w:start w:val="1"/>
      <w:numFmt w:val="decimal"/>
      <w:pStyle w:val="berschrift1"/>
      <w:isLgl/>
      <w:lvlText w:val="%1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3E533EC1"/>
    <w:multiLevelType w:val="multilevel"/>
    <w:tmpl w:val="B5D098E8"/>
    <w:lvl w:ilvl="0">
      <w:start w:val="1"/>
      <w:numFmt w:val="bullet"/>
      <w:pStyle w:val="ReflisteAufzhlung"/>
      <w:lvlText w:val="+"/>
      <w:lvlJc w:val="left"/>
      <w:pPr>
        <w:tabs>
          <w:tab w:val="num" w:pos="289"/>
        </w:tabs>
        <w:ind w:left="289" w:hanging="289"/>
      </w:pPr>
      <w:rPr>
        <w:rFonts w:ascii="Arial" w:hAnsi="Arial" w:hint="default"/>
        <w:b/>
        <w:i w:val="0"/>
        <w:color w:val="28802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AD76ACF"/>
    <w:multiLevelType w:val="hybridMultilevel"/>
    <w:tmpl w:val="A26EC21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6F989E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315094"/>
    <w:multiLevelType w:val="hybridMultilevel"/>
    <w:tmpl w:val="72E2EA52"/>
    <w:lvl w:ilvl="0" w:tplc="FC668DF4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00AE0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07CFF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CDB3A1A"/>
    <w:multiLevelType w:val="multilevel"/>
    <w:tmpl w:val="A26EC21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C5683"/>
    <w:multiLevelType w:val="multilevel"/>
    <w:tmpl w:val="27E6F07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288028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71198E"/>
    <w:multiLevelType w:val="hybridMultilevel"/>
    <w:tmpl w:val="27E6F07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D08AB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288028"/>
        <w:sz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D76E1B"/>
    <w:multiLevelType w:val="hybridMultilevel"/>
    <w:tmpl w:val="A25423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934DE4"/>
    <w:multiLevelType w:val="hybridMultilevel"/>
    <w:tmpl w:val="B58655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58465F"/>
    <w:multiLevelType w:val="hybridMultilevel"/>
    <w:tmpl w:val="D7265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884D88"/>
    <w:multiLevelType w:val="hybridMultilevel"/>
    <w:tmpl w:val="39607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756C5"/>
    <w:multiLevelType w:val="hybridMultilevel"/>
    <w:tmpl w:val="36FCBB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A5B86"/>
    <w:multiLevelType w:val="hybridMultilevel"/>
    <w:tmpl w:val="E5E047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D45AEC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31EE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0BC3AD2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F218C9"/>
    <w:multiLevelType w:val="multilevel"/>
    <w:tmpl w:val="784687C4"/>
    <w:numStyleLink w:val="AufzhlungListe"/>
  </w:abstractNum>
  <w:abstractNum w:abstractNumId="43" w15:restartNumberingAfterBreak="0">
    <w:nsid w:val="7BB51CFD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3B63B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6756578">
    <w:abstractNumId w:val="12"/>
  </w:num>
  <w:num w:numId="2" w16cid:durableId="1357775874">
    <w:abstractNumId w:val="25"/>
  </w:num>
  <w:num w:numId="3" w16cid:durableId="607005021">
    <w:abstractNumId w:val="28"/>
  </w:num>
  <w:num w:numId="4" w16cid:durableId="155540613">
    <w:abstractNumId w:val="15"/>
  </w:num>
  <w:num w:numId="5" w16cid:durableId="1554193459">
    <w:abstractNumId w:val="26"/>
  </w:num>
  <w:num w:numId="6" w16cid:durableId="394553105">
    <w:abstractNumId w:val="11"/>
  </w:num>
  <w:num w:numId="7" w16cid:durableId="1101146551">
    <w:abstractNumId w:val="9"/>
  </w:num>
  <w:num w:numId="8" w16cid:durableId="1636716596">
    <w:abstractNumId w:val="7"/>
  </w:num>
  <w:num w:numId="9" w16cid:durableId="1142190624">
    <w:abstractNumId w:val="6"/>
  </w:num>
  <w:num w:numId="10" w16cid:durableId="1997606436">
    <w:abstractNumId w:val="5"/>
  </w:num>
  <w:num w:numId="11" w16cid:durableId="1710644833">
    <w:abstractNumId w:val="4"/>
  </w:num>
  <w:num w:numId="12" w16cid:durableId="320692415">
    <w:abstractNumId w:val="8"/>
  </w:num>
  <w:num w:numId="13" w16cid:durableId="539056445">
    <w:abstractNumId w:val="3"/>
  </w:num>
  <w:num w:numId="14" w16cid:durableId="567299588">
    <w:abstractNumId w:val="2"/>
  </w:num>
  <w:num w:numId="15" w16cid:durableId="1935046978">
    <w:abstractNumId w:val="1"/>
  </w:num>
  <w:num w:numId="16" w16cid:durableId="1098870552">
    <w:abstractNumId w:val="0"/>
  </w:num>
  <w:num w:numId="17" w16cid:durableId="706754355">
    <w:abstractNumId w:val="21"/>
  </w:num>
  <w:num w:numId="18" w16cid:durableId="768811345">
    <w:abstractNumId w:val="23"/>
  </w:num>
  <w:num w:numId="19" w16cid:durableId="1679775306">
    <w:abstractNumId w:val="14"/>
  </w:num>
  <w:num w:numId="20" w16cid:durableId="1492792557">
    <w:abstractNumId w:val="39"/>
  </w:num>
  <w:num w:numId="21" w16cid:durableId="2075079356">
    <w:abstractNumId w:val="32"/>
  </w:num>
  <w:num w:numId="22" w16cid:durableId="1594585603">
    <w:abstractNumId w:val="31"/>
  </w:num>
  <w:num w:numId="23" w16cid:durableId="566501678">
    <w:abstractNumId w:val="18"/>
  </w:num>
  <w:num w:numId="24" w16cid:durableId="1168787895">
    <w:abstractNumId w:val="19"/>
  </w:num>
  <w:num w:numId="25" w16cid:durableId="245962798">
    <w:abstractNumId w:val="27"/>
  </w:num>
  <w:num w:numId="26" w16cid:durableId="2119636530">
    <w:abstractNumId w:val="30"/>
  </w:num>
  <w:num w:numId="27" w16cid:durableId="2069911314">
    <w:abstractNumId w:val="43"/>
  </w:num>
  <w:num w:numId="28" w16cid:durableId="1355617079">
    <w:abstractNumId w:val="41"/>
  </w:num>
  <w:num w:numId="29" w16cid:durableId="2097512136">
    <w:abstractNumId w:val="13"/>
  </w:num>
  <w:num w:numId="30" w16cid:durableId="2020232001">
    <w:abstractNumId w:val="42"/>
  </w:num>
  <w:num w:numId="31" w16cid:durableId="1719163541">
    <w:abstractNumId w:val="16"/>
  </w:num>
  <w:num w:numId="32" w16cid:durableId="1199391544">
    <w:abstractNumId w:val="44"/>
  </w:num>
  <w:num w:numId="33" w16cid:durableId="1472669901">
    <w:abstractNumId w:val="29"/>
  </w:num>
  <w:num w:numId="34" w16cid:durableId="1215123604">
    <w:abstractNumId w:val="40"/>
  </w:num>
  <w:num w:numId="35" w16cid:durableId="276062717">
    <w:abstractNumId w:val="10"/>
  </w:num>
  <w:num w:numId="36" w16cid:durableId="579170251">
    <w:abstractNumId w:val="22"/>
  </w:num>
  <w:num w:numId="37" w16cid:durableId="1868640073">
    <w:abstractNumId w:val="17"/>
  </w:num>
  <w:num w:numId="38" w16cid:durableId="1140997673">
    <w:abstractNumId w:val="35"/>
  </w:num>
  <w:num w:numId="39" w16cid:durableId="1328167563">
    <w:abstractNumId w:val="24"/>
  </w:num>
  <w:num w:numId="40" w16cid:durableId="1141574210">
    <w:abstractNumId w:val="36"/>
  </w:num>
  <w:num w:numId="41" w16cid:durableId="1208179491">
    <w:abstractNumId w:val="38"/>
  </w:num>
  <w:num w:numId="42" w16cid:durableId="694355079">
    <w:abstractNumId w:val="33"/>
  </w:num>
  <w:num w:numId="43" w16cid:durableId="1026758159">
    <w:abstractNumId w:val="20"/>
  </w:num>
  <w:num w:numId="44" w16cid:durableId="1468667880">
    <w:abstractNumId w:val="34"/>
  </w:num>
  <w:num w:numId="45" w16cid:durableId="1680279844">
    <w:abstractNumId w:val="3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50">
      <o:colormru v:ext="edit" colors="#3c3cb6,#6262cc,#7d7dd5,#28802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C4E"/>
    <w:rsid w:val="00000B5B"/>
    <w:rsid w:val="00000C4E"/>
    <w:rsid w:val="00001790"/>
    <w:rsid w:val="00014BC3"/>
    <w:rsid w:val="000165ED"/>
    <w:rsid w:val="00016F00"/>
    <w:rsid w:val="000202B5"/>
    <w:rsid w:val="00024C09"/>
    <w:rsid w:val="00025F2E"/>
    <w:rsid w:val="0003249A"/>
    <w:rsid w:val="00034ADF"/>
    <w:rsid w:val="0003697C"/>
    <w:rsid w:val="000427F4"/>
    <w:rsid w:val="000466FE"/>
    <w:rsid w:val="00050AB9"/>
    <w:rsid w:val="000523D8"/>
    <w:rsid w:val="00064A30"/>
    <w:rsid w:val="00072286"/>
    <w:rsid w:val="000766AE"/>
    <w:rsid w:val="000815FF"/>
    <w:rsid w:val="0008298F"/>
    <w:rsid w:val="00084CFC"/>
    <w:rsid w:val="0009126F"/>
    <w:rsid w:val="000956D7"/>
    <w:rsid w:val="00096FF0"/>
    <w:rsid w:val="00097FEF"/>
    <w:rsid w:val="000A444B"/>
    <w:rsid w:val="000A5C0E"/>
    <w:rsid w:val="000A71CE"/>
    <w:rsid w:val="000B08AD"/>
    <w:rsid w:val="000B0EF7"/>
    <w:rsid w:val="000B327F"/>
    <w:rsid w:val="000B553D"/>
    <w:rsid w:val="000B5BBE"/>
    <w:rsid w:val="000C05A1"/>
    <w:rsid w:val="000C0CE0"/>
    <w:rsid w:val="000C3F6C"/>
    <w:rsid w:val="000C43DE"/>
    <w:rsid w:val="000D4C2E"/>
    <w:rsid w:val="000D6AA2"/>
    <w:rsid w:val="000E1153"/>
    <w:rsid w:val="000F4D68"/>
    <w:rsid w:val="000F58F5"/>
    <w:rsid w:val="00102715"/>
    <w:rsid w:val="00104896"/>
    <w:rsid w:val="0010686E"/>
    <w:rsid w:val="00106AED"/>
    <w:rsid w:val="00106F6E"/>
    <w:rsid w:val="001079E6"/>
    <w:rsid w:val="00110288"/>
    <w:rsid w:val="00112361"/>
    <w:rsid w:val="00121AF7"/>
    <w:rsid w:val="00122A55"/>
    <w:rsid w:val="00123CAB"/>
    <w:rsid w:val="00131CA9"/>
    <w:rsid w:val="00135017"/>
    <w:rsid w:val="0014450B"/>
    <w:rsid w:val="00144CF4"/>
    <w:rsid w:val="00145464"/>
    <w:rsid w:val="00145E42"/>
    <w:rsid w:val="00145FDE"/>
    <w:rsid w:val="00150EDE"/>
    <w:rsid w:val="00151581"/>
    <w:rsid w:val="00155B9A"/>
    <w:rsid w:val="00156694"/>
    <w:rsid w:val="001574E4"/>
    <w:rsid w:val="00162DED"/>
    <w:rsid w:val="00165DEB"/>
    <w:rsid w:val="001677FA"/>
    <w:rsid w:val="00170664"/>
    <w:rsid w:val="001725AE"/>
    <w:rsid w:val="001806B9"/>
    <w:rsid w:val="00184B0B"/>
    <w:rsid w:val="00192298"/>
    <w:rsid w:val="00193999"/>
    <w:rsid w:val="00194CC7"/>
    <w:rsid w:val="00195316"/>
    <w:rsid w:val="00196AB9"/>
    <w:rsid w:val="00197CC5"/>
    <w:rsid w:val="001A0AED"/>
    <w:rsid w:val="001A38B2"/>
    <w:rsid w:val="001B5FFF"/>
    <w:rsid w:val="001C22D9"/>
    <w:rsid w:val="001C5899"/>
    <w:rsid w:val="001C6C97"/>
    <w:rsid w:val="001D4BB3"/>
    <w:rsid w:val="001D53E0"/>
    <w:rsid w:val="001D5761"/>
    <w:rsid w:val="001E5675"/>
    <w:rsid w:val="001E634D"/>
    <w:rsid w:val="001E6A81"/>
    <w:rsid w:val="001F67DD"/>
    <w:rsid w:val="001F76BB"/>
    <w:rsid w:val="002026B1"/>
    <w:rsid w:val="00204C75"/>
    <w:rsid w:val="0020533C"/>
    <w:rsid w:val="00206081"/>
    <w:rsid w:val="00206FFC"/>
    <w:rsid w:val="002103B4"/>
    <w:rsid w:val="002132D8"/>
    <w:rsid w:val="00214EAD"/>
    <w:rsid w:val="00216364"/>
    <w:rsid w:val="00217D6E"/>
    <w:rsid w:val="00226DFE"/>
    <w:rsid w:val="00227DC8"/>
    <w:rsid w:val="0023023D"/>
    <w:rsid w:val="002303CD"/>
    <w:rsid w:val="00241CF5"/>
    <w:rsid w:val="00242422"/>
    <w:rsid w:val="00244ACB"/>
    <w:rsid w:val="00245676"/>
    <w:rsid w:val="00245A0F"/>
    <w:rsid w:val="00246FB7"/>
    <w:rsid w:val="00251BC6"/>
    <w:rsid w:val="0025494F"/>
    <w:rsid w:val="002650A8"/>
    <w:rsid w:val="00266C15"/>
    <w:rsid w:val="00267B07"/>
    <w:rsid w:val="00275515"/>
    <w:rsid w:val="002808AE"/>
    <w:rsid w:val="0028149B"/>
    <w:rsid w:val="0029257B"/>
    <w:rsid w:val="002944ED"/>
    <w:rsid w:val="002A3003"/>
    <w:rsid w:val="002A3B86"/>
    <w:rsid w:val="002A6578"/>
    <w:rsid w:val="002A6F86"/>
    <w:rsid w:val="002B0F52"/>
    <w:rsid w:val="002B1F30"/>
    <w:rsid w:val="002B3CE4"/>
    <w:rsid w:val="002B43A5"/>
    <w:rsid w:val="002C0A20"/>
    <w:rsid w:val="002C2371"/>
    <w:rsid w:val="002C62E0"/>
    <w:rsid w:val="002D0A72"/>
    <w:rsid w:val="002D0B30"/>
    <w:rsid w:val="002D0F6D"/>
    <w:rsid w:val="002D12F7"/>
    <w:rsid w:val="002D1DE4"/>
    <w:rsid w:val="002D243D"/>
    <w:rsid w:val="002D668E"/>
    <w:rsid w:val="002D76A0"/>
    <w:rsid w:val="002E0740"/>
    <w:rsid w:val="002E0F8A"/>
    <w:rsid w:val="002E2971"/>
    <w:rsid w:val="002E7F2C"/>
    <w:rsid w:val="003010C6"/>
    <w:rsid w:val="0030297B"/>
    <w:rsid w:val="003045B3"/>
    <w:rsid w:val="003073A2"/>
    <w:rsid w:val="0030757B"/>
    <w:rsid w:val="00311BC0"/>
    <w:rsid w:val="00312C4E"/>
    <w:rsid w:val="00312E63"/>
    <w:rsid w:val="00316050"/>
    <w:rsid w:val="00317B84"/>
    <w:rsid w:val="00321884"/>
    <w:rsid w:val="003232AC"/>
    <w:rsid w:val="00325C1B"/>
    <w:rsid w:val="00331EA9"/>
    <w:rsid w:val="003327F6"/>
    <w:rsid w:val="0033324C"/>
    <w:rsid w:val="0033491C"/>
    <w:rsid w:val="00350D7C"/>
    <w:rsid w:val="00354A07"/>
    <w:rsid w:val="003561F8"/>
    <w:rsid w:val="0036135F"/>
    <w:rsid w:val="00365077"/>
    <w:rsid w:val="003745EA"/>
    <w:rsid w:val="00375A98"/>
    <w:rsid w:val="003763A5"/>
    <w:rsid w:val="003769FC"/>
    <w:rsid w:val="00377E0F"/>
    <w:rsid w:val="00380350"/>
    <w:rsid w:val="0038418A"/>
    <w:rsid w:val="003878D6"/>
    <w:rsid w:val="00391A10"/>
    <w:rsid w:val="003A1783"/>
    <w:rsid w:val="003A1BF0"/>
    <w:rsid w:val="003A2A31"/>
    <w:rsid w:val="003A6014"/>
    <w:rsid w:val="003A69C6"/>
    <w:rsid w:val="003A796E"/>
    <w:rsid w:val="003B0CA2"/>
    <w:rsid w:val="003B157C"/>
    <w:rsid w:val="003B5A6E"/>
    <w:rsid w:val="003C062C"/>
    <w:rsid w:val="003C2E42"/>
    <w:rsid w:val="003D4733"/>
    <w:rsid w:val="003E4010"/>
    <w:rsid w:val="003E45D6"/>
    <w:rsid w:val="003E78AE"/>
    <w:rsid w:val="003F221C"/>
    <w:rsid w:val="003F3EFA"/>
    <w:rsid w:val="0040263A"/>
    <w:rsid w:val="00402C49"/>
    <w:rsid w:val="00403C84"/>
    <w:rsid w:val="004051CB"/>
    <w:rsid w:val="0040645E"/>
    <w:rsid w:val="00412986"/>
    <w:rsid w:val="004169A1"/>
    <w:rsid w:val="00417928"/>
    <w:rsid w:val="00420253"/>
    <w:rsid w:val="0042539D"/>
    <w:rsid w:val="00425F63"/>
    <w:rsid w:val="00425F66"/>
    <w:rsid w:val="0042699E"/>
    <w:rsid w:val="0043795E"/>
    <w:rsid w:val="00450B84"/>
    <w:rsid w:val="0045162F"/>
    <w:rsid w:val="004523F7"/>
    <w:rsid w:val="004629E7"/>
    <w:rsid w:val="0046524F"/>
    <w:rsid w:val="0046662D"/>
    <w:rsid w:val="00467E41"/>
    <w:rsid w:val="00474BB8"/>
    <w:rsid w:val="00482539"/>
    <w:rsid w:val="00483345"/>
    <w:rsid w:val="00484476"/>
    <w:rsid w:val="00484E91"/>
    <w:rsid w:val="004865B0"/>
    <w:rsid w:val="00490DAE"/>
    <w:rsid w:val="004A3876"/>
    <w:rsid w:val="004A4A8F"/>
    <w:rsid w:val="004B2473"/>
    <w:rsid w:val="004C03C8"/>
    <w:rsid w:val="004C2EC6"/>
    <w:rsid w:val="004C4349"/>
    <w:rsid w:val="004C7B6D"/>
    <w:rsid w:val="004D1088"/>
    <w:rsid w:val="004D358A"/>
    <w:rsid w:val="004D46ED"/>
    <w:rsid w:val="004D785C"/>
    <w:rsid w:val="004E2ED0"/>
    <w:rsid w:val="004F0312"/>
    <w:rsid w:val="004F1749"/>
    <w:rsid w:val="004F3BBA"/>
    <w:rsid w:val="004F538D"/>
    <w:rsid w:val="004F70EB"/>
    <w:rsid w:val="0050280E"/>
    <w:rsid w:val="005056A0"/>
    <w:rsid w:val="00506597"/>
    <w:rsid w:val="00511477"/>
    <w:rsid w:val="00514839"/>
    <w:rsid w:val="005174D7"/>
    <w:rsid w:val="005215A5"/>
    <w:rsid w:val="00531127"/>
    <w:rsid w:val="0053198A"/>
    <w:rsid w:val="005327D5"/>
    <w:rsid w:val="00550D0E"/>
    <w:rsid w:val="00554107"/>
    <w:rsid w:val="00556E8E"/>
    <w:rsid w:val="00557601"/>
    <w:rsid w:val="00561236"/>
    <w:rsid w:val="00564B78"/>
    <w:rsid w:val="00566087"/>
    <w:rsid w:val="00567AB9"/>
    <w:rsid w:val="005727AB"/>
    <w:rsid w:val="00572EA6"/>
    <w:rsid w:val="00573796"/>
    <w:rsid w:val="00574118"/>
    <w:rsid w:val="005951C5"/>
    <w:rsid w:val="00597696"/>
    <w:rsid w:val="005976F6"/>
    <w:rsid w:val="005A1A76"/>
    <w:rsid w:val="005A3BB6"/>
    <w:rsid w:val="005A4063"/>
    <w:rsid w:val="005A4475"/>
    <w:rsid w:val="005A750B"/>
    <w:rsid w:val="005A76E4"/>
    <w:rsid w:val="005B0211"/>
    <w:rsid w:val="005B24E1"/>
    <w:rsid w:val="005C170A"/>
    <w:rsid w:val="005D0B64"/>
    <w:rsid w:val="005D12C9"/>
    <w:rsid w:val="005D2123"/>
    <w:rsid w:val="005D361F"/>
    <w:rsid w:val="005D3A03"/>
    <w:rsid w:val="005E3F9B"/>
    <w:rsid w:val="005E4246"/>
    <w:rsid w:val="005E59B6"/>
    <w:rsid w:val="005E7879"/>
    <w:rsid w:val="005F71CC"/>
    <w:rsid w:val="005F7C0F"/>
    <w:rsid w:val="005F7D72"/>
    <w:rsid w:val="006078AC"/>
    <w:rsid w:val="006079EF"/>
    <w:rsid w:val="00613BA1"/>
    <w:rsid w:val="0061587B"/>
    <w:rsid w:val="00622F49"/>
    <w:rsid w:val="00623580"/>
    <w:rsid w:val="00623AD4"/>
    <w:rsid w:val="00627061"/>
    <w:rsid w:val="00627F84"/>
    <w:rsid w:val="006349C4"/>
    <w:rsid w:val="00636D91"/>
    <w:rsid w:val="00636E0C"/>
    <w:rsid w:val="00643E21"/>
    <w:rsid w:val="00644510"/>
    <w:rsid w:val="00644B10"/>
    <w:rsid w:val="006532B6"/>
    <w:rsid w:val="00653434"/>
    <w:rsid w:val="00653EB3"/>
    <w:rsid w:val="00657815"/>
    <w:rsid w:val="006605DA"/>
    <w:rsid w:val="006615A9"/>
    <w:rsid w:val="00663243"/>
    <w:rsid w:val="00664D80"/>
    <w:rsid w:val="00673B4F"/>
    <w:rsid w:val="006748E7"/>
    <w:rsid w:val="006815DE"/>
    <w:rsid w:val="00686A36"/>
    <w:rsid w:val="00686E38"/>
    <w:rsid w:val="00693BDB"/>
    <w:rsid w:val="00694126"/>
    <w:rsid w:val="006A2075"/>
    <w:rsid w:val="006B3FD0"/>
    <w:rsid w:val="006B43FD"/>
    <w:rsid w:val="006B4C78"/>
    <w:rsid w:val="006B732E"/>
    <w:rsid w:val="006C1788"/>
    <w:rsid w:val="006C335B"/>
    <w:rsid w:val="006C419F"/>
    <w:rsid w:val="006C6C50"/>
    <w:rsid w:val="006D28C1"/>
    <w:rsid w:val="006D75E2"/>
    <w:rsid w:val="006E1A49"/>
    <w:rsid w:val="006E2257"/>
    <w:rsid w:val="006E29C3"/>
    <w:rsid w:val="006E4181"/>
    <w:rsid w:val="006F0C17"/>
    <w:rsid w:val="006F4E9E"/>
    <w:rsid w:val="006F73FE"/>
    <w:rsid w:val="00701385"/>
    <w:rsid w:val="00702EDB"/>
    <w:rsid w:val="00704153"/>
    <w:rsid w:val="00707CDA"/>
    <w:rsid w:val="00710B52"/>
    <w:rsid w:val="00715885"/>
    <w:rsid w:val="00731B57"/>
    <w:rsid w:val="00731F7E"/>
    <w:rsid w:val="007328DD"/>
    <w:rsid w:val="00733033"/>
    <w:rsid w:val="007349CC"/>
    <w:rsid w:val="007370EE"/>
    <w:rsid w:val="007418E2"/>
    <w:rsid w:val="00745A31"/>
    <w:rsid w:val="00745B67"/>
    <w:rsid w:val="007479E1"/>
    <w:rsid w:val="00753208"/>
    <w:rsid w:val="00754F0F"/>
    <w:rsid w:val="0075542D"/>
    <w:rsid w:val="00756C82"/>
    <w:rsid w:val="00761268"/>
    <w:rsid w:val="007628BA"/>
    <w:rsid w:val="007641F6"/>
    <w:rsid w:val="00765D98"/>
    <w:rsid w:val="00766193"/>
    <w:rsid w:val="007713E0"/>
    <w:rsid w:val="00775CD2"/>
    <w:rsid w:val="0078286D"/>
    <w:rsid w:val="007836FA"/>
    <w:rsid w:val="0078403A"/>
    <w:rsid w:val="007845E3"/>
    <w:rsid w:val="00785620"/>
    <w:rsid w:val="007859B5"/>
    <w:rsid w:val="00785F52"/>
    <w:rsid w:val="0079078C"/>
    <w:rsid w:val="00791A12"/>
    <w:rsid w:val="00795D07"/>
    <w:rsid w:val="00796E15"/>
    <w:rsid w:val="007A3C9B"/>
    <w:rsid w:val="007A4EBE"/>
    <w:rsid w:val="007A5051"/>
    <w:rsid w:val="007A5875"/>
    <w:rsid w:val="007B2978"/>
    <w:rsid w:val="007B3AFD"/>
    <w:rsid w:val="007B4961"/>
    <w:rsid w:val="007C0B5D"/>
    <w:rsid w:val="007C69B2"/>
    <w:rsid w:val="007C774A"/>
    <w:rsid w:val="007D33AB"/>
    <w:rsid w:val="007D6433"/>
    <w:rsid w:val="007D65CB"/>
    <w:rsid w:val="007D6B7D"/>
    <w:rsid w:val="007E3704"/>
    <w:rsid w:val="007E4267"/>
    <w:rsid w:val="007E563A"/>
    <w:rsid w:val="007F09F4"/>
    <w:rsid w:val="007F436B"/>
    <w:rsid w:val="007F6702"/>
    <w:rsid w:val="0080256A"/>
    <w:rsid w:val="008061C0"/>
    <w:rsid w:val="0080791A"/>
    <w:rsid w:val="00811699"/>
    <w:rsid w:val="008122AF"/>
    <w:rsid w:val="00813A8D"/>
    <w:rsid w:val="008173FE"/>
    <w:rsid w:val="00817421"/>
    <w:rsid w:val="00821541"/>
    <w:rsid w:val="0082565D"/>
    <w:rsid w:val="00827C2D"/>
    <w:rsid w:val="00827CB2"/>
    <w:rsid w:val="00831699"/>
    <w:rsid w:val="00833466"/>
    <w:rsid w:val="008440D4"/>
    <w:rsid w:val="008447F6"/>
    <w:rsid w:val="008450F8"/>
    <w:rsid w:val="00845454"/>
    <w:rsid w:val="00847A87"/>
    <w:rsid w:val="00856FAF"/>
    <w:rsid w:val="008633D5"/>
    <w:rsid w:val="008643F0"/>
    <w:rsid w:val="008649DF"/>
    <w:rsid w:val="00865628"/>
    <w:rsid w:val="00867319"/>
    <w:rsid w:val="00871823"/>
    <w:rsid w:val="00873F97"/>
    <w:rsid w:val="008745C1"/>
    <w:rsid w:val="00884928"/>
    <w:rsid w:val="008859B9"/>
    <w:rsid w:val="00890F12"/>
    <w:rsid w:val="008918A8"/>
    <w:rsid w:val="00892345"/>
    <w:rsid w:val="008A006A"/>
    <w:rsid w:val="008A0303"/>
    <w:rsid w:val="008A15A8"/>
    <w:rsid w:val="008A1C27"/>
    <w:rsid w:val="008A27FF"/>
    <w:rsid w:val="008A440D"/>
    <w:rsid w:val="008B4DE5"/>
    <w:rsid w:val="008B6D8A"/>
    <w:rsid w:val="008B7841"/>
    <w:rsid w:val="008C12F9"/>
    <w:rsid w:val="008C2B96"/>
    <w:rsid w:val="008D156A"/>
    <w:rsid w:val="008D4E9C"/>
    <w:rsid w:val="008D6B84"/>
    <w:rsid w:val="008E1733"/>
    <w:rsid w:val="008E3D5F"/>
    <w:rsid w:val="008E6E03"/>
    <w:rsid w:val="008F25F0"/>
    <w:rsid w:val="008F3CAF"/>
    <w:rsid w:val="008F3EE6"/>
    <w:rsid w:val="008F79A9"/>
    <w:rsid w:val="009040CF"/>
    <w:rsid w:val="00904A98"/>
    <w:rsid w:val="009074E4"/>
    <w:rsid w:val="009104C1"/>
    <w:rsid w:val="00914FF9"/>
    <w:rsid w:val="00915BF6"/>
    <w:rsid w:val="00920C50"/>
    <w:rsid w:val="00931D83"/>
    <w:rsid w:val="009320E7"/>
    <w:rsid w:val="00933C4E"/>
    <w:rsid w:val="00943393"/>
    <w:rsid w:val="00944F6B"/>
    <w:rsid w:val="00946130"/>
    <w:rsid w:val="00947ABD"/>
    <w:rsid w:val="00951899"/>
    <w:rsid w:val="00951F22"/>
    <w:rsid w:val="0095318B"/>
    <w:rsid w:val="00955B63"/>
    <w:rsid w:val="00955FBC"/>
    <w:rsid w:val="00960C76"/>
    <w:rsid w:val="00960CC3"/>
    <w:rsid w:val="0096224A"/>
    <w:rsid w:val="00962862"/>
    <w:rsid w:val="009638E2"/>
    <w:rsid w:val="00966C14"/>
    <w:rsid w:val="00972D40"/>
    <w:rsid w:val="00973A88"/>
    <w:rsid w:val="009813DF"/>
    <w:rsid w:val="00983B59"/>
    <w:rsid w:val="00991D78"/>
    <w:rsid w:val="00995F26"/>
    <w:rsid w:val="009B7C56"/>
    <w:rsid w:val="009C2206"/>
    <w:rsid w:val="009D017D"/>
    <w:rsid w:val="009D0D89"/>
    <w:rsid w:val="009D2884"/>
    <w:rsid w:val="009E14DF"/>
    <w:rsid w:val="009E3620"/>
    <w:rsid w:val="009F3777"/>
    <w:rsid w:val="009F6235"/>
    <w:rsid w:val="00A03E72"/>
    <w:rsid w:val="00A04304"/>
    <w:rsid w:val="00A127DA"/>
    <w:rsid w:val="00A129FA"/>
    <w:rsid w:val="00A12F1C"/>
    <w:rsid w:val="00A14DAF"/>
    <w:rsid w:val="00A16351"/>
    <w:rsid w:val="00A2495C"/>
    <w:rsid w:val="00A24D5F"/>
    <w:rsid w:val="00A259A2"/>
    <w:rsid w:val="00A276D6"/>
    <w:rsid w:val="00A27826"/>
    <w:rsid w:val="00A27A16"/>
    <w:rsid w:val="00A3002B"/>
    <w:rsid w:val="00A30347"/>
    <w:rsid w:val="00A30A38"/>
    <w:rsid w:val="00A35AB5"/>
    <w:rsid w:val="00A40513"/>
    <w:rsid w:val="00A556E3"/>
    <w:rsid w:val="00A55DB6"/>
    <w:rsid w:val="00A65756"/>
    <w:rsid w:val="00A663F7"/>
    <w:rsid w:val="00A76F6D"/>
    <w:rsid w:val="00A77D19"/>
    <w:rsid w:val="00A83016"/>
    <w:rsid w:val="00A910E3"/>
    <w:rsid w:val="00AA0078"/>
    <w:rsid w:val="00AA59CD"/>
    <w:rsid w:val="00AA6F34"/>
    <w:rsid w:val="00AB02F4"/>
    <w:rsid w:val="00AB1FD5"/>
    <w:rsid w:val="00AB5552"/>
    <w:rsid w:val="00AD3053"/>
    <w:rsid w:val="00AD4BF1"/>
    <w:rsid w:val="00AD4DDC"/>
    <w:rsid w:val="00AD6AD0"/>
    <w:rsid w:val="00AE1960"/>
    <w:rsid w:val="00AE221E"/>
    <w:rsid w:val="00AE727E"/>
    <w:rsid w:val="00AF6B79"/>
    <w:rsid w:val="00B00C62"/>
    <w:rsid w:val="00B02520"/>
    <w:rsid w:val="00B033CF"/>
    <w:rsid w:val="00B05095"/>
    <w:rsid w:val="00B054F8"/>
    <w:rsid w:val="00B1091A"/>
    <w:rsid w:val="00B112AF"/>
    <w:rsid w:val="00B113DA"/>
    <w:rsid w:val="00B13D9F"/>
    <w:rsid w:val="00B145EC"/>
    <w:rsid w:val="00B17088"/>
    <w:rsid w:val="00B17311"/>
    <w:rsid w:val="00B173BE"/>
    <w:rsid w:val="00B2362A"/>
    <w:rsid w:val="00B2557C"/>
    <w:rsid w:val="00B31BD7"/>
    <w:rsid w:val="00B37E33"/>
    <w:rsid w:val="00B455F8"/>
    <w:rsid w:val="00B479EC"/>
    <w:rsid w:val="00B53488"/>
    <w:rsid w:val="00B564B8"/>
    <w:rsid w:val="00B63185"/>
    <w:rsid w:val="00B64A6A"/>
    <w:rsid w:val="00B71726"/>
    <w:rsid w:val="00B77111"/>
    <w:rsid w:val="00B7740F"/>
    <w:rsid w:val="00B80679"/>
    <w:rsid w:val="00B922E3"/>
    <w:rsid w:val="00B930A9"/>
    <w:rsid w:val="00B9435E"/>
    <w:rsid w:val="00BA0331"/>
    <w:rsid w:val="00BA313F"/>
    <w:rsid w:val="00BA768A"/>
    <w:rsid w:val="00BB7D9E"/>
    <w:rsid w:val="00BC12B2"/>
    <w:rsid w:val="00BC2365"/>
    <w:rsid w:val="00BC3BE5"/>
    <w:rsid w:val="00BD3D21"/>
    <w:rsid w:val="00BE1CF6"/>
    <w:rsid w:val="00BE67C1"/>
    <w:rsid w:val="00BE771D"/>
    <w:rsid w:val="00C00959"/>
    <w:rsid w:val="00C01EA2"/>
    <w:rsid w:val="00C03CC2"/>
    <w:rsid w:val="00C04B5A"/>
    <w:rsid w:val="00C05C04"/>
    <w:rsid w:val="00C067B9"/>
    <w:rsid w:val="00C06977"/>
    <w:rsid w:val="00C10FC0"/>
    <w:rsid w:val="00C142D5"/>
    <w:rsid w:val="00C1686D"/>
    <w:rsid w:val="00C33DC8"/>
    <w:rsid w:val="00C35B2B"/>
    <w:rsid w:val="00C35B2D"/>
    <w:rsid w:val="00C377E1"/>
    <w:rsid w:val="00C43504"/>
    <w:rsid w:val="00C517CE"/>
    <w:rsid w:val="00C53A7C"/>
    <w:rsid w:val="00C5615E"/>
    <w:rsid w:val="00C62065"/>
    <w:rsid w:val="00C62F82"/>
    <w:rsid w:val="00C64F34"/>
    <w:rsid w:val="00C67E4E"/>
    <w:rsid w:val="00C7325C"/>
    <w:rsid w:val="00C73525"/>
    <w:rsid w:val="00C75842"/>
    <w:rsid w:val="00C77A55"/>
    <w:rsid w:val="00C80051"/>
    <w:rsid w:val="00C8078E"/>
    <w:rsid w:val="00C81830"/>
    <w:rsid w:val="00C8296C"/>
    <w:rsid w:val="00C85C34"/>
    <w:rsid w:val="00C870E6"/>
    <w:rsid w:val="00C97EB4"/>
    <w:rsid w:val="00CA5061"/>
    <w:rsid w:val="00CA7BFF"/>
    <w:rsid w:val="00CB11EC"/>
    <w:rsid w:val="00CB38F0"/>
    <w:rsid w:val="00CB3DAC"/>
    <w:rsid w:val="00CC1265"/>
    <w:rsid w:val="00CC796C"/>
    <w:rsid w:val="00CD23B5"/>
    <w:rsid w:val="00CD475C"/>
    <w:rsid w:val="00CD58AF"/>
    <w:rsid w:val="00CE07B4"/>
    <w:rsid w:val="00CE0D63"/>
    <w:rsid w:val="00CE32A6"/>
    <w:rsid w:val="00CE552E"/>
    <w:rsid w:val="00CF21CB"/>
    <w:rsid w:val="00CF44FD"/>
    <w:rsid w:val="00CF7FB0"/>
    <w:rsid w:val="00D00FFA"/>
    <w:rsid w:val="00D028D9"/>
    <w:rsid w:val="00D03B9C"/>
    <w:rsid w:val="00D03C9C"/>
    <w:rsid w:val="00D05256"/>
    <w:rsid w:val="00D066D2"/>
    <w:rsid w:val="00D11824"/>
    <w:rsid w:val="00D15791"/>
    <w:rsid w:val="00D20C0B"/>
    <w:rsid w:val="00D3341B"/>
    <w:rsid w:val="00D40E96"/>
    <w:rsid w:val="00D45728"/>
    <w:rsid w:val="00D46CFB"/>
    <w:rsid w:val="00D514B2"/>
    <w:rsid w:val="00D51847"/>
    <w:rsid w:val="00D52786"/>
    <w:rsid w:val="00D5500D"/>
    <w:rsid w:val="00D573D0"/>
    <w:rsid w:val="00D63B15"/>
    <w:rsid w:val="00D65C0E"/>
    <w:rsid w:val="00D65FC1"/>
    <w:rsid w:val="00D72DB7"/>
    <w:rsid w:val="00D73E44"/>
    <w:rsid w:val="00D86066"/>
    <w:rsid w:val="00D90E00"/>
    <w:rsid w:val="00D9173D"/>
    <w:rsid w:val="00D937DE"/>
    <w:rsid w:val="00D951AC"/>
    <w:rsid w:val="00D966A5"/>
    <w:rsid w:val="00D97268"/>
    <w:rsid w:val="00DA5095"/>
    <w:rsid w:val="00DA6168"/>
    <w:rsid w:val="00DA632B"/>
    <w:rsid w:val="00DA7D10"/>
    <w:rsid w:val="00DB0A6B"/>
    <w:rsid w:val="00DB0D36"/>
    <w:rsid w:val="00DB3714"/>
    <w:rsid w:val="00DB71CA"/>
    <w:rsid w:val="00DB7F85"/>
    <w:rsid w:val="00DC092D"/>
    <w:rsid w:val="00DC10EA"/>
    <w:rsid w:val="00DC4EF4"/>
    <w:rsid w:val="00DC6B19"/>
    <w:rsid w:val="00DD1027"/>
    <w:rsid w:val="00DD384F"/>
    <w:rsid w:val="00DE5483"/>
    <w:rsid w:val="00DE7F3A"/>
    <w:rsid w:val="00DF77C6"/>
    <w:rsid w:val="00E00D63"/>
    <w:rsid w:val="00E03240"/>
    <w:rsid w:val="00E110A2"/>
    <w:rsid w:val="00E12630"/>
    <w:rsid w:val="00E16A59"/>
    <w:rsid w:val="00E20DF3"/>
    <w:rsid w:val="00E2120B"/>
    <w:rsid w:val="00E22DD0"/>
    <w:rsid w:val="00E2749B"/>
    <w:rsid w:val="00E37091"/>
    <w:rsid w:val="00E42A8E"/>
    <w:rsid w:val="00E43843"/>
    <w:rsid w:val="00E45126"/>
    <w:rsid w:val="00E453BC"/>
    <w:rsid w:val="00E50C56"/>
    <w:rsid w:val="00E5692E"/>
    <w:rsid w:val="00E57609"/>
    <w:rsid w:val="00E641FD"/>
    <w:rsid w:val="00E72273"/>
    <w:rsid w:val="00E77E95"/>
    <w:rsid w:val="00E809BF"/>
    <w:rsid w:val="00E82C22"/>
    <w:rsid w:val="00E846D5"/>
    <w:rsid w:val="00E86260"/>
    <w:rsid w:val="00E87379"/>
    <w:rsid w:val="00E9042E"/>
    <w:rsid w:val="00E90EDF"/>
    <w:rsid w:val="00E915DA"/>
    <w:rsid w:val="00E9253D"/>
    <w:rsid w:val="00E92645"/>
    <w:rsid w:val="00E965BD"/>
    <w:rsid w:val="00EA2F48"/>
    <w:rsid w:val="00EA3B0C"/>
    <w:rsid w:val="00EA76F0"/>
    <w:rsid w:val="00EB18D8"/>
    <w:rsid w:val="00EB1D09"/>
    <w:rsid w:val="00EB7964"/>
    <w:rsid w:val="00EC4A7B"/>
    <w:rsid w:val="00EC687A"/>
    <w:rsid w:val="00EC7BE8"/>
    <w:rsid w:val="00ED1E0D"/>
    <w:rsid w:val="00ED75D9"/>
    <w:rsid w:val="00EE158C"/>
    <w:rsid w:val="00EE5677"/>
    <w:rsid w:val="00EE5937"/>
    <w:rsid w:val="00EE6863"/>
    <w:rsid w:val="00EE7C44"/>
    <w:rsid w:val="00EE7CE9"/>
    <w:rsid w:val="00EF2F51"/>
    <w:rsid w:val="00EF71A6"/>
    <w:rsid w:val="00F04139"/>
    <w:rsid w:val="00F051B8"/>
    <w:rsid w:val="00F10469"/>
    <w:rsid w:val="00F11D49"/>
    <w:rsid w:val="00F130FA"/>
    <w:rsid w:val="00F16FE9"/>
    <w:rsid w:val="00F22976"/>
    <w:rsid w:val="00F31958"/>
    <w:rsid w:val="00F3230A"/>
    <w:rsid w:val="00F36549"/>
    <w:rsid w:val="00F40F49"/>
    <w:rsid w:val="00F424ED"/>
    <w:rsid w:val="00F43CC8"/>
    <w:rsid w:val="00F47017"/>
    <w:rsid w:val="00F50DBD"/>
    <w:rsid w:val="00F50EE1"/>
    <w:rsid w:val="00F51F85"/>
    <w:rsid w:val="00F54435"/>
    <w:rsid w:val="00F5494E"/>
    <w:rsid w:val="00F5647A"/>
    <w:rsid w:val="00F57E47"/>
    <w:rsid w:val="00F60D73"/>
    <w:rsid w:val="00F671AC"/>
    <w:rsid w:val="00F678AB"/>
    <w:rsid w:val="00F7549A"/>
    <w:rsid w:val="00F7549E"/>
    <w:rsid w:val="00F77D9C"/>
    <w:rsid w:val="00F8120C"/>
    <w:rsid w:val="00F8756B"/>
    <w:rsid w:val="00F901C8"/>
    <w:rsid w:val="00F92FDD"/>
    <w:rsid w:val="00F95AE9"/>
    <w:rsid w:val="00F97BF0"/>
    <w:rsid w:val="00FA053F"/>
    <w:rsid w:val="00FA37D6"/>
    <w:rsid w:val="00FA3ADA"/>
    <w:rsid w:val="00FB4047"/>
    <w:rsid w:val="00FB60B2"/>
    <w:rsid w:val="00FB7817"/>
    <w:rsid w:val="00FC76B2"/>
    <w:rsid w:val="00FD226D"/>
    <w:rsid w:val="00FD3BB6"/>
    <w:rsid w:val="00FE01EB"/>
    <w:rsid w:val="00FF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c3cb6,#6262cc,#7d7dd5,#288028"/>
    </o:shapedefaults>
    <o:shapelayout v:ext="edit">
      <o:idmap v:ext="edit" data="2"/>
    </o:shapelayout>
  </w:shapeDefaults>
  <w:decimalSymbol w:val=","/>
  <w:listSeparator w:val=";"/>
  <w14:docId w14:val="03374CA9"/>
  <w15:docId w15:val="{1EA75697-F4B3-4E8C-B75F-5BD8246C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3E21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Textkrper"/>
    <w:link w:val="berschrift1Zchn"/>
    <w:qFormat/>
    <w:rsid w:val="00C80051"/>
    <w:pPr>
      <w:keepNext/>
      <w:numPr>
        <w:numId w:val="2"/>
      </w:numPr>
      <w:spacing w:before="360" w:after="120" w:line="320" w:lineRule="atLeast"/>
      <w:outlineLvl w:val="0"/>
    </w:pPr>
    <w:rPr>
      <w:b/>
      <w:bCs/>
      <w:color w:val="288028"/>
      <w:sz w:val="28"/>
      <w:szCs w:val="20"/>
    </w:rPr>
  </w:style>
  <w:style w:type="paragraph" w:styleId="berschrift2">
    <w:name w:val="heading 2"/>
    <w:basedOn w:val="Standard"/>
    <w:next w:val="Textkrper"/>
    <w:link w:val="berschrift2Zchn"/>
    <w:qFormat/>
    <w:rsid w:val="001C5899"/>
    <w:pPr>
      <w:keepNext/>
      <w:numPr>
        <w:ilvl w:val="1"/>
        <w:numId w:val="2"/>
      </w:numPr>
      <w:spacing w:before="360" w:after="120" w:line="320" w:lineRule="atLeast"/>
      <w:outlineLvl w:val="1"/>
    </w:pPr>
    <w:rPr>
      <w:b/>
      <w:bCs/>
      <w:color w:val="288028"/>
      <w:sz w:val="24"/>
      <w:szCs w:val="28"/>
    </w:rPr>
  </w:style>
  <w:style w:type="paragraph" w:styleId="berschrift3">
    <w:name w:val="heading 3"/>
    <w:basedOn w:val="Standard"/>
    <w:next w:val="Textkrper"/>
    <w:qFormat/>
    <w:rsid w:val="001C5899"/>
    <w:pPr>
      <w:keepNext/>
      <w:numPr>
        <w:ilvl w:val="2"/>
        <w:numId w:val="2"/>
      </w:numPr>
      <w:spacing w:before="360" w:after="120" w:line="320" w:lineRule="atLeast"/>
      <w:outlineLvl w:val="2"/>
    </w:pPr>
    <w:rPr>
      <w:rFonts w:cs="Arial"/>
      <w:b/>
      <w:bCs/>
      <w:color w:val="288028"/>
      <w:szCs w:val="22"/>
    </w:rPr>
  </w:style>
  <w:style w:type="paragraph" w:styleId="berschrift4">
    <w:name w:val="heading 4"/>
    <w:basedOn w:val="Standard"/>
    <w:next w:val="Textkrper"/>
    <w:qFormat/>
    <w:rsid w:val="00702EDB"/>
    <w:pPr>
      <w:keepNext/>
      <w:spacing w:before="240" w:after="120" w:line="320" w:lineRule="atLeast"/>
      <w:outlineLvl w:val="3"/>
    </w:pPr>
    <w:rPr>
      <w:b/>
      <w:bCs/>
      <w:color w:val="288028"/>
      <w:szCs w:val="28"/>
    </w:rPr>
  </w:style>
  <w:style w:type="paragraph" w:styleId="berschrift5">
    <w:name w:val="heading 5"/>
    <w:basedOn w:val="Standard"/>
    <w:next w:val="Textkrper"/>
    <w:qFormat/>
    <w:rsid w:val="00702EDB"/>
    <w:pPr>
      <w:keepNext/>
      <w:spacing w:before="240" w:after="120" w:line="320" w:lineRule="atLeast"/>
      <w:outlineLvl w:val="4"/>
    </w:pPr>
    <w:rPr>
      <w:b/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871823"/>
    <w:pPr>
      <w:spacing w:after="120" w:line="300" w:lineRule="atLeast"/>
      <w:jc w:val="both"/>
    </w:pPr>
    <w:rPr>
      <w:rFonts w:cs="Arial"/>
      <w:szCs w:val="22"/>
    </w:rPr>
  </w:style>
  <w:style w:type="character" w:customStyle="1" w:styleId="TextkrperZchn">
    <w:name w:val="Textkörper Zchn"/>
    <w:basedOn w:val="Absatz-Standardschriftart"/>
    <w:link w:val="Textkrper"/>
    <w:rsid w:val="00871823"/>
    <w:rPr>
      <w:rFonts w:ascii="Arial" w:hAnsi="Arial" w:cs="Arial"/>
      <w:sz w:val="22"/>
      <w:szCs w:val="22"/>
      <w:lang w:val="de-DE" w:eastAsia="de-DE" w:bidi="ar-SA"/>
    </w:rPr>
  </w:style>
  <w:style w:type="character" w:customStyle="1" w:styleId="berschrift1Zchn">
    <w:name w:val="Überschrift 1 Zchn"/>
    <w:basedOn w:val="Absatz-Standardschriftart"/>
    <w:link w:val="berschrift1"/>
    <w:rsid w:val="00C80051"/>
    <w:rPr>
      <w:rFonts w:ascii="Arial" w:hAnsi="Arial"/>
      <w:b/>
      <w:bCs/>
      <w:color w:val="288028"/>
      <w:sz w:val="28"/>
    </w:rPr>
  </w:style>
  <w:style w:type="character" w:customStyle="1" w:styleId="berschrift2Zchn">
    <w:name w:val="Überschrift 2 Zchn"/>
    <w:basedOn w:val="berschrift1Zchn"/>
    <w:link w:val="berschrift2"/>
    <w:rsid w:val="001C5899"/>
    <w:rPr>
      <w:rFonts w:ascii="Arial" w:hAnsi="Arial"/>
      <w:b/>
      <w:bCs/>
      <w:color w:val="288028"/>
      <w:sz w:val="24"/>
      <w:szCs w:val="28"/>
    </w:rPr>
  </w:style>
  <w:style w:type="paragraph" w:styleId="Fuzeile">
    <w:name w:val="footer"/>
    <w:basedOn w:val="Standard"/>
    <w:rsid w:val="0042699E"/>
    <w:pPr>
      <w:tabs>
        <w:tab w:val="center" w:pos="4536"/>
      </w:tabs>
      <w:ind w:right="-2521"/>
      <w:jc w:val="right"/>
    </w:pPr>
    <w:rPr>
      <w:sz w:val="18"/>
    </w:rPr>
  </w:style>
  <w:style w:type="character" w:styleId="Hyperlink">
    <w:name w:val="Hyperlink"/>
    <w:basedOn w:val="Absatz-Standardschriftart"/>
    <w:rsid w:val="002C62E0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rsid w:val="008B6D8A"/>
    <w:pPr>
      <w:tabs>
        <w:tab w:val="right" w:leader="dot" w:pos="7380"/>
      </w:tabs>
      <w:spacing w:before="360" w:after="360"/>
      <w:ind w:right="1690"/>
    </w:pPr>
    <w:rPr>
      <w:rFonts w:cs="Arial"/>
      <w:b/>
      <w:bCs/>
      <w:caps/>
      <w:noProof/>
      <w:szCs w:val="22"/>
      <w:u w:val="single"/>
    </w:rPr>
  </w:style>
  <w:style w:type="paragraph" w:styleId="Verzeichnis2">
    <w:name w:val="toc 2"/>
    <w:basedOn w:val="Standard"/>
    <w:next w:val="Standard"/>
    <w:autoRedefine/>
    <w:semiHidden/>
    <w:rsid w:val="00D9173D"/>
    <w:pPr>
      <w:tabs>
        <w:tab w:val="right" w:leader="dot" w:pos="9060"/>
      </w:tabs>
      <w:ind w:left="1800"/>
    </w:pPr>
    <w:rPr>
      <w:b/>
      <w:bCs/>
      <w:smallCaps/>
      <w:szCs w:val="22"/>
    </w:rPr>
  </w:style>
  <w:style w:type="paragraph" w:styleId="Verzeichnis3">
    <w:name w:val="toc 3"/>
    <w:basedOn w:val="Standard"/>
    <w:next w:val="Standard"/>
    <w:autoRedefine/>
    <w:semiHidden/>
    <w:rsid w:val="000C05A1"/>
    <w:rPr>
      <w:smallCaps/>
      <w:szCs w:val="22"/>
    </w:rPr>
  </w:style>
  <w:style w:type="paragraph" w:styleId="Verzeichnis4">
    <w:name w:val="toc 4"/>
    <w:basedOn w:val="Standard"/>
    <w:next w:val="Standard"/>
    <w:autoRedefine/>
    <w:semiHidden/>
    <w:rsid w:val="000C05A1"/>
    <w:rPr>
      <w:szCs w:val="22"/>
    </w:rPr>
  </w:style>
  <w:style w:type="paragraph" w:styleId="Verzeichnis5">
    <w:name w:val="toc 5"/>
    <w:basedOn w:val="Standard"/>
    <w:next w:val="Standard"/>
    <w:autoRedefine/>
    <w:semiHidden/>
    <w:rsid w:val="000C05A1"/>
    <w:rPr>
      <w:szCs w:val="22"/>
    </w:rPr>
  </w:style>
  <w:style w:type="paragraph" w:styleId="Verzeichnis6">
    <w:name w:val="toc 6"/>
    <w:basedOn w:val="Standard"/>
    <w:next w:val="Standard"/>
    <w:autoRedefine/>
    <w:semiHidden/>
    <w:rsid w:val="000C05A1"/>
    <w:rPr>
      <w:szCs w:val="22"/>
    </w:rPr>
  </w:style>
  <w:style w:type="paragraph" w:styleId="Verzeichnis7">
    <w:name w:val="toc 7"/>
    <w:basedOn w:val="Standard"/>
    <w:next w:val="Standard"/>
    <w:autoRedefine/>
    <w:semiHidden/>
    <w:rsid w:val="000C05A1"/>
    <w:rPr>
      <w:szCs w:val="22"/>
    </w:rPr>
  </w:style>
  <w:style w:type="paragraph" w:styleId="Verzeichnis8">
    <w:name w:val="toc 8"/>
    <w:basedOn w:val="Standard"/>
    <w:next w:val="Standard"/>
    <w:autoRedefine/>
    <w:semiHidden/>
    <w:rsid w:val="000C05A1"/>
    <w:rPr>
      <w:szCs w:val="22"/>
    </w:rPr>
  </w:style>
  <w:style w:type="paragraph" w:styleId="Verzeichnis9">
    <w:name w:val="toc 9"/>
    <w:basedOn w:val="Standard"/>
    <w:next w:val="Standard"/>
    <w:autoRedefine/>
    <w:semiHidden/>
    <w:rsid w:val="000C05A1"/>
    <w:rPr>
      <w:szCs w:val="22"/>
    </w:rPr>
  </w:style>
  <w:style w:type="table" w:styleId="Tabellenraster">
    <w:name w:val="Table Grid"/>
    <w:basedOn w:val="NormaleTabelle"/>
    <w:rsid w:val="00F77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"/>
    <w:rsid w:val="00A30A38"/>
    <w:pPr>
      <w:numPr>
        <w:numId w:val="6"/>
      </w:numPr>
      <w:spacing w:before="120" w:after="120" w:line="300" w:lineRule="atLeast"/>
      <w:outlineLvl w:val="0"/>
    </w:pPr>
    <w:rPr>
      <w:szCs w:val="20"/>
    </w:rPr>
  </w:style>
  <w:style w:type="paragraph" w:customStyle="1" w:styleId="TextgrauerBalken">
    <w:name w:val="Text grauer Balken"/>
    <w:basedOn w:val="Standard"/>
    <w:next w:val="Textkrper"/>
    <w:rsid w:val="004D785C"/>
    <w:pPr>
      <w:keepNext/>
      <w:widowControl w:val="0"/>
      <w:spacing w:after="60" w:line="300" w:lineRule="atLeast"/>
      <w:contextualSpacing/>
      <w:outlineLvl w:val="1"/>
    </w:pPr>
    <w:rPr>
      <w:b/>
      <w:bCs/>
      <w:color w:val="288028"/>
      <w:szCs w:val="20"/>
    </w:rPr>
  </w:style>
  <w:style w:type="paragraph" w:styleId="Beschriftung">
    <w:name w:val="caption"/>
    <w:basedOn w:val="Standard"/>
    <w:next w:val="Standard"/>
    <w:qFormat/>
    <w:rsid w:val="00484476"/>
    <w:rPr>
      <w:b/>
      <w:bCs/>
      <w:sz w:val="20"/>
      <w:szCs w:val="20"/>
    </w:rPr>
  </w:style>
  <w:style w:type="paragraph" w:customStyle="1" w:styleId="FormatvorlageReflisteberschrift">
    <w:name w:val="Formatvorlage Refliste Überschrift"/>
    <w:basedOn w:val="Standard"/>
    <w:next w:val="Textkrper"/>
    <w:link w:val="FormatvorlageReflisteberschriftZchnZchn"/>
    <w:rsid w:val="00643E21"/>
    <w:pPr>
      <w:widowControl w:val="0"/>
      <w:pBdr>
        <w:bottom w:val="single" w:sz="4" w:space="1" w:color="auto"/>
      </w:pBdr>
      <w:tabs>
        <w:tab w:val="left" w:pos="284"/>
      </w:tabs>
      <w:spacing w:before="300" w:after="120"/>
      <w:outlineLvl w:val="2"/>
    </w:pPr>
    <w:rPr>
      <w:rFonts w:cs="Arial"/>
      <w:b/>
      <w:bCs/>
      <w:sz w:val="20"/>
      <w:szCs w:val="26"/>
    </w:rPr>
  </w:style>
  <w:style w:type="character" w:customStyle="1" w:styleId="FormatvorlageReflisteberschriftZchnZchn">
    <w:name w:val="Formatvorlage Refliste Überschrift Zchn Zchn"/>
    <w:basedOn w:val="Absatz-Standardschriftart"/>
    <w:link w:val="FormatvorlageReflisteberschrift"/>
    <w:rsid w:val="00643E21"/>
    <w:rPr>
      <w:rFonts w:ascii="Arial" w:hAnsi="Arial" w:cs="Arial"/>
      <w:b/>
      <w:bCs/>
      <w:szCs w:val="26"/>
      <w:lang w:val="de-DE" w:eastAsia="de-DE" w:bidi="ar-SA"/>
    </w:rPr>
  </w:style>
  <w:style w:type="paragraph" w:customStyle="1" w:styleId="ReflisteAufzhlung">
    <w:name w:val="Refliste Aufzählung"/>
    <w:basedOn w:val="Standard"/>
    <w:link w:val="ReflisteAufzhlungZchnZchn"/>
    <w:rsid w:val="00643E21"/>
    <w:pPr>
      <w:numPr>
        <w:numId w:val="5"/>
      </w:numPr>
      <w:spacing w:before="20" w:after="20"/>
    </w:pPr>
    <w:rPr>
      <w:rFonts w:cs="Arial"/>
      <w:sz w:val="16"/>
      <w:szCs w:val="20"/>
    </w:rPr>
  </w:style>
  <w:style w:type="character" w:customStyle="1" w:styleId="ReflisteAufzhlungZchnZchn">
    <w:name w:val="Refliste Aufzählung Zchn Zchn"/>
    <w:basedOn w:val="Absatz-Standardschriftart"/>
    <w:link w:val="ReflisteAufzhlung"/>
    <w:rsid w:val="00643E21"/>
    <w:rPr>
      <w:rFonts w:ascii="Arial" w:hAnsi="Arial" w:cs="Arial"/>
      <w:sz w:val="16"/>
      <w:lang w:val="de-DE" w:eastAsia="de-DE" w:bidi="ar-SA"/>
    </w:rPr>
  </w:style>
  <w:style w:type="paragraph" w:customStyle="1" w:styleId="FormatvorlageReflisteberschriftkursiv">
    <w:name w:val="Formatvorlage Refliste Überschrift kursiv"/>
    <w:basedOn w:val="Standard"/>
    <w:next w:val="Textkrper"/>
    <w:rsid w:val="002C2371"/>
    <w:pPr>
      <w:spacing w:before="120" w:after="60"/>
      <w:outlineLvl w:val="3"/>
    </w:pPr>
    <w:rPr>
      <w:i/>
      <w:iCs/>
      <w:sz w:val="20"/>
      <w:szCs w:val="20"/>
    </w:rPr>
  </w:style>
  <w:style w:type="paragraph" w:customStyle="1" w:styleId="FormatvorlageReflisteTextkrperklein">
    <w:name w:val="Formatvorlage Refliste Textkörper klein"/>
    <w:basedOn w:val="Textkrper"/>
    <w:rsid w:val="00643E21"/>
    <w:pPr>
      <w:spacing w:line="240" w:lineRule="auto"/>
    </w:pPr>
    <w:rPr>
      <w:sz w:val="18"/>
      <w:szCs w:val="18"/>
    </w:rPr>
  </w:style>
  <w:style w:type="paragraph" w:styleId="Titel">
    <w:name w:val="Title"/>
    <w:basedOn w:val="Standard"/>
    <w:next w:val="Textkrper"/>
    <w:qFormat/>
    <w:rsid w:val="00B63185"/>
    <w:pPr>
      <w:spacing w:before="240" w:after="60" w:line="320" w:lineRule="exact"/>
      <w:outlineLvl w:val="0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Textkrper"/>
    <w:qFormat/>
    <w:rsid w:val="002A6F86"/>
    <w:pPr>
      <w:spacing w:before="120" w:after="60" w:line="320" w:lineRule="exact"/>
      <w:outlineLvl w:val="1"/>
    </w:pPr>
    <w:rPr>
      <w:rFonts w:cs="Arial"/>
      <w:b/>
      <w:sz w:val="20"/>
    </w:rPr>
  </w:style>
  <w:style w:type="numbering" w:customStyle="1" w:styleId="AufzhlungListe">
    <w:name w:val="Aufzählung Liste"/>
    <w:basedOn w:val="KeineListe"/>
    <w:rsid w:val="00A30A38"/>
    <w:pPr>
      <w:numPr>
        <w:numId w:val="29"/>
      </w:numPr>
    </w:pPr>
  </w:style>
  <w:style w:type="paragraph" w:customStyle="1" w:styleId="FuzeileZeQ">
    <w:name w:val="Fußzeile ZeQ"/>
    <w:basedOn w:val="Standard"/>
    <w:rsid w:val="00CB11EC"/>
    <w:pPr>
      <w:jc w:val="center"/>
    </w:pPr>
    <w:rPr>
      <w:sz w:val="18"/>
      <w:szCs w:val="20"/>
    </w:rPr>
  </w:style>
  <w:style w:type="paragraph" w:styleId="Liste">
    <w:name w:val="List"/>
    <w:basedOn w:val="Standard"/>
    <w:rsid w:val="00A30A38"/>
    <w:pPr>
      <w:ind w:left="283" w:hanging="283"/>
    </w:pPr>
  </w:style>
  <w:style w:type="paragraph" w:styleId="Kopfzeile">
    <w:name w:val="header"/>
    <w:basedOn w:val="Standard"/>
    <w:link w:val="KopfzeileZchn"/>
    <w:rsid w:val="00C168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3B5A6E"/>
    <w:rPr>
      <w:rFonts w:ascii="Arial" w:hAnsi="Arial"/>
      <w:sz w:val="22"/>
      <w:szCs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785F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85F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3796"/>
    <w:pPr>
      <w:ind w:left="720"/>
      <w:contextualSpacing/>
    </w:pPr>
  </w:style>
  <w:style w:type="character" w:styleId="Kommentarzeichen">
    <w:name w:val="annotation reference"/>
    <w:basedOn w:val="Absatz-Standardschriftart"/>
    <w:rsid w:val="00402C4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02C4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02C4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402C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02C4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6360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9968">
              <w:marLeft w:val="5280"/>
              <w:marRight w:val="45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6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qreha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qreha.d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96528-9C43-47F2-9B30-29C231F4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2282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ZeQ Word-Vorlage</vt:lpstr>
    </vt:vector>
  </TitlesOfParts>
  <Company>ZeQ</Company>
  <LinksUpToDate>false</LinksUpToDate>
  <CharactersWithSpaces>16626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http://www.qreha.de/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ZeQ Word-Vorlage</dc:title>
  <dc:creator>marketing</dc:creator>
  <cp:lastModifiedBy>Caroline Arenz</cp:lastModifiedBy>
  <cp:revision>2</cp:revision>
  <cp:lastPrinted>2016-06-22T14:05:00Z</cp:lastPrinted>
  <dcterms:created xsi:type="dcterms:W3CDTF">2025-12-08T14:01:00Z</dcterms:created>
  <dcterms:modified xsi:type="dcterms:W3CDTF">2025-12-08T14:01:00Z</dcterms:modified>
</cp:coreProperties>
</file>