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C8" w:rsidRDefault="00F43CC8" w:rsidP="00F43CC8">
      <w:pPr>
        <w:pStyle w:val="Textkrper"/>
      </w:pPr>
    </w:p>
    <w:p w:rsidR="00756C82" w:rsidRPr="009C64A9" w:rsidRDefault="00F43CC8" w:rsidP="00756C82">
      <w:pPr>
        <w:pStyle w:val="Textkrper"/>
        <w:spacing w:before="720"/>
        <w:jc w:val="right"/>
        <w:rPr>
          <w:color w:val="288028"/>
          <w:sz w:val="38"/>
          <w:szCs w:val="38"/>
        </w:rPr>
      </w:pPr>
      <w:r>
        <w:rPr>
          <w:color w:val="288028"/>
          <w:sz w:val="72"/>
          <w:szCs w:val="72"/>
        </w:rPr>
        <w:br/>
      </w:r>
      <w:r w:rsidR="005B24E1">
        <w:rPr>
          <w:color w:val="288028"/>
          <w:sz w:val="48"/>
          <w:szCs w:val="38"/>
        </w:rPr>
        <w:t xml:space="preserve">Erhebungsbogen zum </w:t>
      </w:r>
    </w:p>
    <w:p w:rsidR="00F43CC8" w:rsidRPr="00040EC9" w:rsidRDefault="001765FD" w:rsidP="001765FD">
      <w:pPr>
        <w:pStyle w:val="Textkrper"/>
        <w:tabs>
          <w:tab w:val="left" w:pos="2530"/>
          <w:tab w:val="left" w:pos="3310"/>
          <w:tab w:val="right" w:pos="9214"/>
        </w:tabs>
        <w:jc w:val="left"/>
        <w:rPr>
          <w:color w:val="288028"/>
          <w:sz w:val="72"/>
          <w:szCs w:val="72"/>
        </w:rPr>
      </w:pPr>
      <w:r w:rsidRPr="00B22FC3">
        <w:rPr>
          <w:noProof/>
        </w:rPr>
        <w:drawing>
          <wp:anchor distT="0" distB="0" distL="114300" distR="114300" simplePos="0" relativeHeight="251663360" behindDoc="0" locked="1" layoutInCell="1" allowOverlap="1" wp14:anchorId="33B1499A" wp14:editId="33615F4E">
            <wp:simplePos x="0" y="0"/>
            <wp:positionH relativeFrom="margin">
              <wp:posOffset>158115</wp:posOffset>
            </wp:positionH>
            <wp:positionV relativeFrom="page">
              <wp:posOffset>3352800</wp:posOffset>
            </wp:positionV>
            <wp:extent cx="3416400" cy="82080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121"/>
                    <a:stretch/>
                  </pic:blipFill>
                  <pic:spPr bwMode="auto">
                    <a:xfrm>
                      <a:off x="0" y="0"/>
                      <a:ext cx="3416400" cy="8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AA0">
        <w:rPr>
          <w:color w:val="288028"/>
          <w:sz w:val="72"/>
          <w:szCs w:val="72"/>
        </w:rPr>
        <w:tab/>
      </w:r>
      <w:r>
        <w:rPr>
          <w:color w:val="288028"/>
          <w:sz w:val="72"/>
          <w:szCs w:val="72"/>
        </w:rPr>
        <w:tab/>
      </w:r>
      <w:r w:rsidR="00826AA0">
        <w:rPr>
          <w:color w:val="288028"/>
          <w:sz w:val="72"/>
          <w:szCs w:val="72"/>
        </w:rPr>
        <w:tab/>
      </w:r>
    </w:p>
    <w:p w:rsidR="00F43CC8" w:rsidRPr="001765FD" w:rsidRDefault="0028229D" w:rsidP="00FC3B45">
      <w:pPr>
        <w:pStyle w:val="Textkrper"/>
        <w:tabs>
          <w:tab w:val="left" w:pos="3210"/>
          <w:tab w:val="left" w:pos="3970"/>
          <w:tab w:val="left" w:pos="4010"/>
          <w:tab w:val="right" w:pos="9214"/>
        </w:tabs>
        <w:jc w:val="left"/>
        <w:rPr>
          <w:color w:val="288028"/>
          <w:sz w:val="68"/>
          <w:szCs w:val="68"/>
        </w:rPr>
      </w:pPr>
      <w:r>
        <w:rPr>
          <w:color w:val="288028"/>
          <w:sz w:val="72"/>
          <w:szCs w:val="72"/>
        </w:rPr>
        <w:tab/>
      </w:r>
      <w:r>
        <w:rPr>
          <w:color w:val="288028"/>
          <w:sz w:val="72"/>
          <w:szCs w:val="72"/>
        </w:rPr>
        <w:tab/>
      </w:r>
      <w:r w:rsidR="00FC3B45">
        <w:rPr>
          <w:color w:val="288028"/>
          <w:sz w:val="72"/>
          <w:szCs w:val="72"/>
        </w:rPr>
        <w:tab/>
      </w:r>
      <w:r w:rsidR="00C60B14">
        <w:rPr>
          <w:color w:val="288028"/>
          <w:sz w:val="72"/>
          <w:szCs w:val="72"/>
        </w:rPr>
        <w:tab/>
      </w:r>
      <w:r w:rsidR="00F43CC8" w:rsidRPr="001765FD">
        <w:rPr>
          <w:color w:val="288028"/>
          <w:sz w:val="68"/>
          <w:szCs w:val="68"/>
        </w:rPr>
        <w:t>-</w:t>
      </w:r>
      <w:r w:rsidR="00CC796C" w:rsidRPr="001765FD">
        <w:rPr>
          <w:color w:val="288028"/>
          <w:sz w:val="68"/>
          <w:szCs w:val="68"/>
        </w:rPr>
        <w:t>Manual 2</w:t>
      </w:r>
      <w:r w:rsidR="00F43CC8" w:rsidRPr="001765FD">
        <w:rPr>
          <w:color w:val="288028"/>
          <w:sz w:val="68"/>
          <w:szCs w:val="68"/>
        </w:rPr>
        <w:t>.0</w:t>
      </w:r>
    </w:p>
    <w:p w:rsidR="00F43CC8" w:rsidRDefault="00F43CC8" w:rsidP="00F43CC8">
      <w:pPr>
        <w:pStyle w:val="Textkrper"/>
        <w:spacing w:before="240"/>
        <w:jc w:val="right"/>
        <w:rPr>
          <w:color w:val="288028"/>
          <w:sz w:val="72"/>
          <w:szCs w:val="72"/>
        </w:rPr>
      </w:pPr>
    </w:p>
    <w:p w:rsidR="005B24E1" w:rsidRDefault="005B24E1" w:rsidP="00F43CC8">
      <w:pPr>
        <w:pStyle w:val="Textkrper"/>
        <w:spacing w:before="240"/>
        <w:jc w:val="right"/>
        <w:rPr>
          <w:color w:val="288028"/>
          <w:sz w:val="72"/>
          <w:szCs w:val="72"/>
        </w:rPr>
      </w:pPr>
    </w:p>
    <w:p w:rsidR="005B24E1" w:rsidRPr="005B24E1" w:rsidRDefault="008C763A" w:rsidP="005B24E1">
      <w:pPr>
        <w:pStyle w:val="Textkrper"/>
        <w:rPr>
          <w:b/>
          <w:sz w:val="36"/>
          <w:szCs w:val="36"/>
        </w:rPr>
      </w:pPr>
      <w:r>
        <w:rPr>
          <w:b/>
          <w:sz w:val="36"/>
          <w:szCs w:val="36"/>
        </w:rPr>
        <w:t>Name der Einrichtung</w:t>
      </w:r>
      <w:r w:rsidR="005B24E1" w:rsidRPr="005B24E1">
        <w:rPr>
          <w:b/>
          <w:sz w:val="36"/>
          <w:szCs w:val="36"/>
        </w:rPr>
        <w:t xml:space="preserve">: </w:t>
      </w:r>
      <w:bookmarkStart w:id="0" w:name="Text92"/>
      <w:r w:rsidR="005B24E1" w:rsidRPr="005B24E1">
        <w:rPr>
          <w:b/>
          <w:sz w:val="36"/>
          <w:szCs w:val="36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="005B24E1" w:rsidRPr="005B24E1">
        <w:rPr>
          <w:b/>
          <w:sz w:val="36"/>
          <w:szCs w:val="36"/>
        </w:rPr>
        <w:instrText xml:space="preserve"> FORMTEXT </w:instrText>
      </w:r>
      <w:r w:rsidR="005B24E1" w:rsidRPr="005B24E1">
        <w:rPr>
          <w:b/>
          <w:sz w:val="36"/>
          <w:szCs w:val="36"/>
        </w:rPr>
      </w:r>
      <w:r w:rsidR="005B24E1" w:rsidRPr="005B24E1">
        <w:rPr>
          <w:b/>
          <w:sz w:val="36"/>
          <w:szCs w:val="36"/>
        </w:rPr>
        <w:fldChar w:fldCharType="separate"/>
      </w:r>
      <w:r w:rsidR="005B24E1" w:rsidRPr="005B24E1">
        <w:rPr>
          <w:b/>
          <w:sz w:val="36"/>
          <w:szCs w:val="36"/>
        </w:rPr>
        <w:t> </w:t>
      </w:r>
      <w:r w:rsidR="005B24E1" w:rsidRPr="005B24E1">
        <w:rPr>
          <w:b/>
          <w:sz w:val="36"/>
          <w:szCs w:val="36"/>
        </w:rPr>
        <w:t> </w:t>
      </w:r>
      <w:r w:rsidR="005B24E1" w:rsidRPr="005B24E1">
        <w:rPr>
          <w:b/>
          <w:sz w:val="36"/>
          <w:szCs w:val="36"/>
        </w:rPr>
        <w:t> </w:t>
      </w:r>
      <w:r w:rsidR="005B24E1" w:rsidRPr="005B24E1">
        <w:rPr>
          <w:b/>
          <w:sz w:val="36"/>
          <w:szCs w:val="36"/>
        </w:rPr>
        <w:t> </w:t>
      </w:r>
      <w:r w:rsidR="005B24E1" w:rsidRPr="005B24E1">
        <w:rPr>
          <w:b/>
          <w:sz w:val="36"/>
          <w:szCs w:val="36"/>
        </w:rPr>
        <w:t> </w:t>
      </w:r>
      <w:r w:rsidR="005B24E1" w:rsidRPr="005B24E1">
        <w:rPr>
          <w:b/>
          <w:sz w:val="36"/>
          <w:szCs w:val="36"/>
        </w:rPr>
        <w:fldChar w:fldCharType="end"/>
      </w:r>
      <w:bookmarkEnd w:id="0"/>
      <w:r w:rsidR="005B24E1" w:rsidRPr="005B24E1">
        <w:rPr>
          <w:b/>
          <w:sz w:val="36"/>
          <w:szCs w:val="36"/>
        </w:rPr>
        <w:fldChar w:fldCharType="begin"/>
      </w:r>
      <w:r w:rsidR="005B24E1" w:rsidRPr="005B24E1">
        <w:rPr>
          <w:b/>
          <w:sz w:val="36"/>
          <w:szCs w:val="36"/>
        </w:rPr>
        <w:instrText xml:space="preserve"> REF Kliniki \h  \* MERGEFORMAT </w:instrText>
      </w:r>
      <w:r w:rsidR="005B24E1" w:rsidRPr="005B24E1">
        <w:rPr>
          <w:b/>
          <w:sz w:val="36"/>
          <w:szCs w:val="36"/>
        </w:rPr>
      </w:r>
      <w:r w:rsidR="005B24E1" w:rsidRPr="005B24E1">
        <w:rPr>
          <w:b/>
          <w:sz w:val="36"/>
          <w:szCs w:val="36"/>
        </w:rPr>
        <w:fldChar w:fldCharType="separate"/>
      </w:r>
      <w:r w:rsidR="005B24E1" w:rsidRPr="005B24E1">
        <w:rPr>
          <w:rFonts w:ascii="Cambria Math" w:hAnsi="Cambria Math" w:cs="Cambria Math"/>
          <w:b/>
          <w:sz w:val="36"/>
          <w:szCs w:val="36"/>
        </w:rPr>
        <w:t> </w:t>
      </w:r>
      <w:r w:rsidR="005B24E1" w:rsidRPr="005B24E1">
        <w:rPr>
          <w:rFonts w:ascii="Cambria Math" w:hAnsi="Cambria Math" w:cs="Cambria Math"/>
          <w:b/>
          <w:sz w:val="36"/>
          <w:szCs w:val="36"/>
        </w:rPr>
        <w:t> </w:t>
      </w:r>
      <w:r w:rsidR="005B24E1" w:rsidRPr="005B24E1">
        <w:rPr>
          <w:rFonts w:ascii="Cambria Math" w:hAnsi="Cambria Math" w:cs="Cambria Math"/>
          <w:b/>
          <w:sz w:val="36"/>
          <w:szCs w:val="36"/>
        </w:rPr>
        <w:t> </w:t>
      </w:r>
      <w:r w:rsidR="005B24E1" w:rsidRPr="005B24E1">
        <w:rPr>
          <w:rFonts w:ascii="Cambria Math" w:hAnsi="Cambria Math" w:cs="Cambria Math"/>
          <w:b/>
          <w:sz w:val="36"/>
          <w:szCs w:val="36"/>
        </w:rPr>
        <w:t> </w:t>
      </w:r>
      <w:r w:rsidR="005B24E1" w:rsidRPr="005B24E1">
        <w:rPr>
          <w:rFonts w:ascii="Cambria Math" w:hAnsi="Cambria Math" w:cs="Cambria Math"/>
          <w:b/>
          <w:sz w:val="36"/>
          <w:szCs w:val="36"/>
        </w:rPr>
        <w:t> </w:t>
      </w:r>
      <w:r w:rsidR="005B24E1" w:rsidRPr="005B24E1">
        <w:rPr>
          <w:b/>
          <w:sz w:val="36"/>
          <w:szCs w:val="36"/>
        </w:rPr>
        <w:fldChar w:fldCharType="end"/>
      </w:r>
    </w:p>
    <w:p w:rsidR="00756C82" w:rsidRPr="00040EC9" w:rsidRDefault="00756C82" w:rsidP="00F43CC8">
      <w:pPr>
        <w:pStyle w:val="Textkrper"/>
        <w:spacing w:before="240"/>
        <w:jc w:val="right"/>
        <w:rPr>
          <w:color w:val="288028"/>
          <w:sz w:val="72"/>
          <w:szCs w:val="72"/>
        </w:rPr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E45126" w:rsidP="00F43CC8">
      <w:pPr>
        <w:pStyle w:val="Textkrp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7766C20" wp14:editId="451EF7F1">
            <wp:simplePos x="0" y="0"/>
            <wp:positionH relativeFrom="column">
              <wp:posOffset>-176530</wp:posOffset>
            </wp:positionH>
            <wp:positionV relativeFrom="page">
              <wp:posOffset>6963410</wp:posOffset>
            </wp:positionV>
            <wp:extent cx="4135755" cy="2944495"/>
            <wp:effectExtent l="19050" t="0" r="0" b="0"/>
            <wp:wrapNone/>
            <wp:docPr id="264" name="Bild 264" descr="01_01_05_03 Fotolia_9015029_Subscription_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01_01_05_03 Fotolia_9015029_Subscription_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755" cy="294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3CC8" w:rsidRDefault="00DB3714" w:rsidP="00F43CC8">
      <w:pPr>
        <w:pStyle w:val="Textkrp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1ABD1B" wp14:editId="2CD58582">
                <wp:simplePos x="0" y="0"/>
                <wp:positionH relativeFrom="column">
                  <wp:posOffset>4281170</wp:posOffset>
                </wp:positionH>
                <wp:positionV relativeFrom="page">
                  <wp:posOffset>7315835</wp:posOffset>
                </wp:positionV>
                <wp:extent cx="1657350" cy="2589530"/>
                <wp:effectExtent l="4445" t="10160" r="5080" b="10160"/>
                <wp:wrapNone/>
                <wp:docPr id="3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0" cy="2589530"/>
                          <a:chOff x="8160" y="10706"/>
                          <a:chExt cx="2610" cy="4078"/>
                        </a:xfrm>
                      </wpg:grpSpPr>
                      <wps:wsp>
                        <wps:cNvPr id="4" name="AutoShape 266"/>
                        <wps:cNvSpPr>
                          <a:spLocks noChangeArrowheads="1"/>
                        </wps:cNvSpPr>
                        <wps:spPr bwMode="auto">
                          <a:xfrm>
                            <a:off x="8190" y="10706"/>
                            <a:ext cx="2580" cy="407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88028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8160" y="11026"/>
                            <a:ext cx="2386" cy="3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5BB8" w:rsidRPr="007845E3" w:rsidRDefault="00CE5BB8" w:rsidP="00F43CC8">
                              <w:pPr>
                                <w:pStyle w:val="Textkrper"/>
                                <w:spacing w:after="0" w:line="276" w:lineRule="auto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ZEQ</w:t>
                              </w:r>
                            </w:p>
                            <w:p w:rsidR="00CE5BB8" w:rsidRPr="007845E3" w:rsidRDefault="00CE5BB8" w:rsidP="00F43CC8">
                              <w:pPr>
                                <w:pStyle w:val="Textkrper"/>
                                <w:spacing w:after="0" w:line="276" w:lineRule="auto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Am Victoria-Turm 2</w:t>
                              </w:r>
                            </w:p>
                            <w:p w:rsidR="00CE5BB8" w:rsidRPr="007845E3" w:rsidRDefault="00CE5BB8" w:rsidP="00F43CC8">
                              <w:pPr>
                                <w:pStyle w:val="Textkrper"/>
                                <w:spacing w:after="0" w:line="276" w:lineRule="auto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68163</w:t>
                              </w:r>
                              <w:r w:rsidRPr="007845E3">
                                <w:rPr>
                                  <w:sz w:val="18"/>
                                  <w:szCs w:val="18"/>
                                </w:rPr>
                                <w:t xml:space="preserve"> Mannheim</w:t>
                              </w:r>
                            </w:p>
                            <w:p w:rsidR="00CE5BB8" w:rsidRPr="007845E3" w:rsidRDefault="00CE5BB8" w:rsidP="00F43CC8">
                              <w:pPr>
                                <w:pStyle w:val="Textkrper"/>
                                <w:spacing w:after="0" w:line="276" w:lineRule="auto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CE5BB8" w:rsidRPr="007845E3" w:rsidRDefault="00CE5BB8" w:rsidP="00F43CC8">
                              <w:pPr>
                                <w:pStyle w:val="Textkrper"/>
                                <w:spacing w:after="0" w:line="276" w:lineRule="auto"/>
                                <w:jc w:val="righ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7845E3">
                                <w:rPr>
                                  <w:sz w:val="18"/>
                                  <w:szCs w:val="18"/>
                                </w:rPr>
                                <w:t>Tel.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:</w:t>
                              </w:r>
                              <w:r w:rsidRPr="007845E3">
                                <w:rPr>
                                  <w:sz w:val="18"/>
                                  <w:szCs w:val="18"/>
                                </w:rPr>
                                <w:t xml:space="preserve"> (0621)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300 8 400</w:t>
                              </w:r>
                            </w:p>
                            <w:p w:rsidR="00CE5BB8" w:rsidRPr="00193999" w:rsidRDefault="00CE5BB8" w:rsidP="00F43CC8">
                              <w:pPr>
                                <w:pStyle w:val="Textkrper"/>
                                <w:spacing w:after="0" w:line="276" w:lineRule="auto"/>
                                <w:jc w:val="right"/>
                                <w:rPr>
                                  <w:lang w:val="en-US"/>
                                </w:rPr>
                              </w:pPr>
                              <w:r w:rsidRPr="00193999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t>Fax: (0621) 300 840-10</w:t>
                              </w:r>
                              <w:r w:rsidRPr="00193999">
                                <w:rPr>
                                  <w:sz w:val="18"/>
                                  <w:szCs w:val="18"/>
                                  <w:lang w:val="en-US"/>
                                </w:rPr>
                                <w:br/>
                                <w:t>info@zeq.de</w:t>
                              </w:r>
                            </w:p>
                            <w:p w:rsidR="00CE5BB8" w:rsidRPr="00193999" w:rsidRDefault="00D32779" w:rsidP="00F43CC8">
                              <w:pPr>
                                <w:pStyle w:val="Textkrper"/>
                                <w:spacing w:before="240" w:line="276" w:lineRule="auto"/>
                                <w:jc w:val="right"/>
                                <w:rPr>
                                  <w:b/>
                                  <w:lang w:val="en-US"/>
                                </w:rPr>
                              </w:pPr>
                              <w:hyperlink r:id="rId10" w:history="1">
                                <w:r w:rsidR="00CE5BB8" w:rsidRPr="00193999">
                                  <w:rPr>
                                    <w:rStyle w:val="Hyperlink"/>
                                    <w:b/>
                                    <w:lang w:val="en-US"/>
                                  </w:rPr>
                                  <w:t>www.qreha.de</w:t>
                                </w:r>
                              </w:hyperlink>
                            </w:p>
                            <w:p w:rsidR="00CE5BB8" w:rsidRPr="00193999" w:rsidRDefault="00CE5BB8" w:rsidP="00F43CC8">
                              <w:pPr>
                                <w:pStyle w:val="Textkrper"/>
                                <w:jc w:val="right"/>
                                <w:rPr>
                                  <w:lang w:val="en-US"/>
                                </w:rPr>
                              </w:pPr>
                            </w:p>
                            <w:p w:rsidR="00CE5BB8" w:rsidRPr="00663243" w:rsidRDefault="00CE5BB8" w:rsidP="00F43CC8">
                              <w:pPr>
                                <w:pStyle w:val="Textkrper"/>
                                <w:spacing w:before="240" w:line="276" w:lineRule="auto"/>
                                <w:jc w:val="center"/>
                                <w:rPr>
                                  <w:b/>
                                  <w:lang w:val="en-US"/>
                                </w:rPr>
                              </w:pPr>
                            </w:p>
                            <w:p w:rsidR="00CE5BB8" w:rsidRPr="00663243" w:rsidRDefault="00CE5BB8" w:rsidP="00F43CC8">
                              <w:pPr>
                                <w:pStyle w:val="Textkrper"/>
                                <w:spacing w:before="240" w:line="276" w:lineRule="auto"/>
                                <w:jc w:val="right"/>
                                <w:rPr>
                                  <w:b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ABD1B" id="Group 265" o:spid="_x0000_s1026" style="position:absolute;left:0;text-align:left;margin-left:337.1pt;margin-top:576.05pt;width:130.5pt;height:203.9pt;z-index:251661312;mso-position-vertical-relative:page" coordorigin="8160,10706" coordsize="2610,4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">
                <v:roundrect id="AutoShape 266" o:spid="_x0000_s1027" style="position:absolute;left:8190;top:10706;width:2580;height:407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" strokecolor="#288028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7" o:spid="_x0000_s1028" type="#_x0000_t202" style="position:absolute;left:8160;top:11026;width:2386;height:3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CE5BB8" w:rsidRPr="007845E3" w:rsidRDefault="00CE5BB8" w:rsidP="00F43CC8">
                        <w:pPr>
                          <w:pStyle w:val="Textkrper"/>
                          <w:spacing w:after="0" w:line="276" w:lineRule="auto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ZEQ</w:t>
                        </w:r>
                      </w:p>
                      <w:p w:rsidR="00CE5BB8" w:rsidRPr="007845E3" w:rsidRDefault="00CE5BB8" w:rsidP="00F43CC8">
                        <w:pPr>
                          <w:pStyle w:val="Textkrper"/>
                          <w:spacing w:after="0" w:line="276" w:lineRule="auto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Am Victoria-Turm 2</w:t>
                        </w:r>
                      </w:p>
                      <w:p w:rsidR="00CE5BB8" w:rsidRPr="007845E3" w:rsidRDefault="00CE5BB8" w:rsidP="00F43CC8">
                        <w:pPr>
                          <w:pStyle w:val="Textkrper"/>
                          <w:spacing w:after="0" w:line="276" w:lineRule="auto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68163</w:t>
                        </w:r>
                        <w:r w:rsidRPr="007845E3">
                          <w:rPr>
                            <w:sz w:val="18"/>
                            <w:szCs w:val="18"/>
                          </w:rPr>
                          <w:t xml:space="preserve"> Mannheim</w:t>
                        </w:r>
                      </w:p>
                      <w:p w:rsidR="00CE5BB8" w:rsidRPr="007845E3" w:rsidRDefault="00CE5BB8" w:rsidP="00F43CC8">
                        <w:pPr>
                          <w:pStyle w:val="Textkrper"/>
                          <w:spacing w:after="0" w:line="276" w:lineRule="auto"/>
                          <w:jc w:val="right"/>
                          <w:rPr>
                            <w:sz w:val="18"/>
                            <w:szCs w:val="18"/>
                          </w:rPr>
                        </w:pPr>
                      </w:p>
                      <w:p w:rsidR="00CE5BB8" w:rsidRPr="007845E3" w:rsidRDefault="00CE5BB8" w:rsidP="00F43CC8">
                        <w:pPr>
                          <w:pStyle w:val="Textkrper"/>
                          <w:spacing w:after="0" w:line="276" w:lineRule="auto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7845E3">
                          <w:rPr>
                            <w:sz w:val="18"/>
                            <w:szCs w:val="18"/>
                          </w:rPr>
                          <w:t>Tel.</w:t>
                        </w:r>
                        <w:r>
                          <w:rPr>
                            <w:sz w:val="18"/>
                            <w:szCs w:val="18"/>
                          </w:rPr>
                          <w:t>:</w:t>
                        </w:r>
                        <w:r w:rsidRPr="007845E3">
                          <w:rPr>
                            <w:sz w:val="18"/>
                            <w:szCs w:val="18"/>
                          </w:rPr>
                          <w:t xml:space="preserve"> (0621) </w:t>
                        </w:r>
                        <w:r>
                          <w:rPr>
                            <w:sz w:val="18"/>
                            <w:szCs w:val="18"/>
                          </w:rPr>
                          <w:t>300 8 400</w:t>
                        </w:r>
                      </w:p>
                      <w:p w:rsidR="00CE5BB8" w:rsidRPr="00193999" w:rsidRDefault="00CE5BB8" w:rsidP="00F43CC8">
                        <w:pPr>
                          <w:pStyle w:val="Textkrper"/>
                          <w:spacing w:after="0" w:line="276" w:lineRule="auto"/>
                          <w:jc w:val="right"/>
                          <w:rPr>
                            <w:lang w:val="en-US"/>
                          </w:rPr>
                        </w:pPr>
                        <w:r w:rsidRPr="00193999">
                          <w:rPr>
                            <w:sz w:val="18"/>
                            <w:szCs w:val="18"/>
                            <w:lang w:val="en-US"/>
                          </w:rPr>
                          <w:t>Fax: (0621) 300 840-10</w:t>
                        </w:r>
                        <w:r w:rsidRPr="00193999">
                          <w:rPr>
                            <w:sz w:val="18"/>
                            <w:szCs w:val="18"/>
                            <w:lang w:val="en-US"/>
                          </w:rPr>
                          <w:br/>
                          <w:t>info@zeq.de</w:t>
                        </w:r>
                      </w:p>
                      <w:p w:rsidR="00CE5BB8" w:rsidRPr="00193999" w:rsidRDefault="00CE5BB8" w:rsidP="00F43CC8">
                        <w:pPr>
                          <w:pStyle w:val="Textkrper"/>
                          <w:spacing w:before="240" w:line="276" w:lineRule="auto"/>
                          <w:jc w:val="right"/>
                          <w:rPr>
                            <w:b/>
                            <w:lang w:val="en-US"/>
                          </w:rPr>
                        </w:pPr>
                        <w:hyperlink r:id="rId11" w:history="1">
                          <w:r w:rsidRPr="00193999">
                            <w:rPr>
                              <w:rStyle w:val="Hyperlink"/>
                              <w:b/>
                              <w:lang w:val="en-US"/>
                            </w:rPr>
                            <w:t>www.qreha.de</w:t>
                          </w:r>
                        </w:hyperlink>
                      </w:p>
                      <w:p w:rsidR="00CE5BB8" w:rsidRPr="00193999" w:rsidRDefault="00CE5BB8" w:rsidP="00F43CC8">
                        <w:pPr>
                          <w:pStyle w:val="Textkrper"/>
                          <w:jc w:val="right"/>
                          <w:rPr>
                            <w:lang w:val="en-US"/>
                          </w:rPr>
                        </w:pPr>
                      </w:p>
                      <w:p w:rsidR="00CE5BB8" w:rsidRPr="00663243" w:rsidRDefault="00CE5BB8" w:rsidP="00F43CC8">
                        <w:pPr>
                          <w:pStyle w:val="Textkrper"/>
                          <w:spacing w:before="240" w:line="276" w:lineRule="auto"/>
                          <w:jc w:val="center"/>
                          <w:rPr>
                            <w:b/>
                            <w:lang w:val="en-US"/>
                          </w:rPr>
                        </w:pPr>
                      </w:p>
                      <w:p w:rsidR="00CE5BB8" w:rsidRPr="00663243" w:rsidRDefault="00CE5BB8" w:rsidP="00F43CC8">
                        <w:pPr>
                          <w:pStyle w:val="Textkrper"/>
                          <w:spacing w:before="240" w:line="276" w:lineRule="auto"/>
                          <w:jc w:val="right"/>
                          <w:rPr>
                            <w:b/>
                            <w:lang w:val="en-US"/>
                          </w:rPr>
                        </w:pP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p w:rsidR="00F43CC8" w:rsidRDefault="00F43CC8" w:rsidP="00F43CC8">
      <w:pPr>
        <w:pStyle w:val="Textkrper"/>
      </w:pPr>
    </w:p>
    <w:tbl>
      <w:tblPr>
        <w:tblW w:w="1002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"/>
        <w:gridCol w:w="3558"/>
        <w:gridCol w:w="5969"/>
      </w:tblGrid>
      <w:tr w:rsidR="00826AA0" w:rsidRPr="005327D5" w:rsidTr="009F6268">
        <w:trPr>
          <w:cantSplit/>
          <w:trHeight w:val="498"/>
          <w:tblHeader/>
        </w:trPr>
        <w:tc>
          <w:tcPr>
            <w:tcW w:w="502" w:type="dxa"/>
            <w:shd w:val="clear" w:color="auto" w:fill="288028"/>
            <w:vAlign w:val="center"/>
          </w:tcPr>
          <w:p w:rsidR="00826AA0" w:rsidRPr="005327D5" w:rsidRDefault="00826AA0" w:rsidP="008C763A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bookmarkStart w:id="1" w:name="_GoBack"/>
            <w:bookmarkEnd w:id="1"/>
          </w:p>
          <w:p w:rsidR="00826AA0" w:rsidRPr="005327D5" w:rsidRDefault="00826AA0" w:rsidP="008C763A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5327D5">
              <w:rPr>
                <w:rFonts w:cs="Arial"/>
                <w:color w:val="FFFFFF"/>
                <w:sz w:val="18"/>
                <w:szCs w:val="18"/>
              </w:rPr>
              <w:t>Nr.</w:t>
            </w:r>
          </w:p>
        </w:tc>
        <w:tc>
          <w:tcPr>
            <w:tcW w:w="3558" w:type="dxa"/>
            <w:shd w:val="clear" w:color="auto" w:fill="288028"/>
            <w:vAlign w:val="center"/>
          </w:tcPr>
          <w:p w:rsidR="00826AA0" w:rsidRPr="005327D5" w:rsidRDefault="00826AA0" w:rsidP="008C763A">
            <w:pPr>
              <w:rPr>
                <w:rFonts w:cs="Arial"/>
                <w:color w:val="FFFFFF"/>
                <w:sz w:val="18"/>
                <w:szCs w:val="18"/>
              </w:rPr>
            </w:pPr>
          </w:p>
          <w:p w:rsidR="00826AA0" w:rsidRPr="005327D5" w:rsidRDefault="00826AA0" w:rsidP="008C763A">
            <w:pPr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Anforderungspunkt</w:t>
            </w:r>
            <w:r w:rsidR="008C763A">
              <w:rPr>
                <w:rFonts w:cs="Arial"/>
                <w:color w:val="FFFFFF"/>
                <w:sz w:val="18"/>
                <w:szCs w:val="18"/>
              </w:rPr>
              <w:t xml:space="preserve"> QReha ambulant</w:t>
            </w:r>
          </w:p>
        </w:tc>
        <w:tc>
          <w:tcPr>
            <w:tcW w:w="5969" w:type="dxa"/>
            <w:shd w:val="clear" w:color="auto" w:fill="288028"/>
            <w:vAlign w:val="center"/>
          </w:tcPr>
          <w:p w:rsidR="00826AA0" w:rsidRPr="005327D5" w:rsidRDefault="00826AA0" w:rsidP="008C763A">
            <w:pPr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E20DF3">
              <w:rPr>
                <w:rFonts w:cs="Arial"/>
                <w:color w:val="FFFFFF"/>
                <w:sz w:val="18"/>
                <w:szCs w:val="18"/>
              </w:rPr>
              <w:t>Bitte beschreiben Sie kurz, wie S</w:t>
            </w:r>
            <w:r>
              <w:rPr>
                <w:rFonts w:cs="Arial"/>
                <w:color w:val="FFFFFF"/>
                <w:sz w:val="18"/>
                <w:szCs w:val="18"/>
              </w:rPr>
              <w:t>ie die jeweiligen</w:t>
            </w:r>
            <w:r>
              <w:rPr>
                <w:rFonts w:cs="Arial"/>
                <w:color w:val="FFFFFF"/>
                <w:sz w:val="18"/>
                <w:szCs w:val="18"/>
              </w:rPr>
              <w:br/>
              <w:t xml:space="preserve">Anforderungen </w:t>
            </w:r>
            <w:r w:rsidRPr="00E20DF3">
              <w:rPr>
                <w:rFonts w:cs="Arial"/>
                <w:color w:val="FFFFFF"/>
                <w:sz w:val="18"/>
                <w:szCs w:val="18"/>
              </w:rPr>
              <w:t>erfül</w:t>
            </w:r>
            <w:r>
              <w:rPr>
                <w:rFonts w:cs="Arial"/>
                <w:color w:val="FFFFFF"/>
                <w:sz w:val="18"/>
                <w:szCs w:val="18"/>
              </w:rPr>
              <w:t xml:space="preserve">len </w:t>
            </w:r>
            <w:r w:rsidRPr="00E20DF3">
              <w:rPr>
                <w:rFonts w:cs="Arial"/>
                <w:color w:val="FFFFFF"/>
                <w:sz w:val="18"/>
                <w:szCs w:val="18"/>
              </w:rPr>
              <w:t xml:space="preserve">und wo sich </w:t>
            </w:r>
            <w:r>
              <w:rPr>
                <w:rFonts w:cs="Arial"/>
                <w:color w:val="FFFFFF"/>
                <w:sz w:val="18"/>
                <w:szCs w:val="18"/>
              </w:rPr>
              <w:t>Nachweise dafür finden</w:t>
            </w:r>
          </w:p>
        </w:tc>
      </w:tr>
      <w:tr w:rsidR="001079E6" w:rsidRPr="00D951AC" w:rsidTr="009F6268">
        <w:trPr>
          <w:cantSplit/>
          <w:trHeight w:val="624"/>
        </w:trPr>
        <w:tc>
          <w:tcPr>
            <w:tcW w:w="10029" w:type="dxa"/>
            <w:gridSpan w:val="3"/>
            <w:shd w:val="clear" w:color="auto" w:fill="D9D9D9" w:themeFill="background1" w:themeFillShade="D9"/>
            <w:vAlign w:val="center"/>
          </w:tcPr>
          <w:p w:rsidR="001079E6" w:rsidRPr="00D951AC" w:rsidRDefault="001079E6" w:rsidP="008C763A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b/>
                <w:szCs w:val="18"/>
              </w:rPr>
            </w:pPr>
            <w:r w:rsidRPr="00D951AC">
              <w:rPr>
                <w:rFonts w:cs="Arial"/>
                <w:b/>
                <w:szCs w:val="22"/>
              </w:rPr>
              <w:t>ISO-Abschnitt 4: Kontext der Organisation</w:t>
            </w:r>
          </w:p>
        </w:tc>
      </w:tr>
      <w:tr w:rsidR="00826AA0" w:rsidRPr="003B5A6E" w:rsidTr="009F6268">
        <w:trPr>
          <w:cantSplit/>
        </w:trPr>
        <w:tc>
          <w:tcPr>
            <w:tcW w:w="502" w:type="dxa"/>
            <w:vAlign w:val="center"/>
          </w:tcPr>
          <w:p w:rsidR="00826AA0" w:rsidRPr="005D0A8D" w:rsidRDefault="00826AA0" w:rsidP="008C763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4a</w:t>
            </w:r>
          </w:p>
        </w:tc>
        <w:tc>
          <w:tcPr>
            <w:tcW w:w="3558" w:type="dxa"/>
            <w:shd w:val="clear" w:color="auto" w:fill="auto"/>
          </w:tcPr>
          <w:p w:rsidR="00826AA0" w:rsidRPr="007713E0" w:rsidRDefault="00826AA0" w:rsidP="008C763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Es findet </w:t>
            </w:r>
            <w:r w:rsidRPr="0043795E">
              <w:rPr>
                <w:rFonts w:cs="Arial"/>
                <w:sz w:val="18"/>
                <w:szCs w:val="18"/>
              </w:rPr>
              <w:t xml:space="preserve">mindestens jährlich </w:t>
            </w:r>
            <w:r>
              <w:rPr>
                <w:rFonts w:cs="Arial"/>
                <w:sz w:val="18"/>
                <w:szCs w:val="18"/>
              </w:rPr>
              <w:t>ein Strategie-Workshop</w:t>
            </w:r>
            <w:r w:rsidRPr="0043795E">
              <w:rPr>
                <w:rFonts w:cs="Arial"/>
                <w:sz w:val="18"/>
                <w:szCs w:val="18"/>
              </w:rPr>
              <w:t xml:space="preserve"> statt, zu </w:t>
            </w:r>
            <w:r>
              <w:rPr>
                <w:rFonts w:cs="Arial"/>
                <w:sz w:val="18"/>
                <w:szCs w:val="18"/>
              </w:rPr>
              <w:t>dem ein Protokoll vorliegt.</w:t>
            </w:r>
          </w:p>
          <w:p w:rsidR="00826AA0" w:rsidRPr="00F16FE9" w:rsidRDefault="00826AA0" w:rsidP="008C763A">
            <w:pPr>
              <w:ind w:left="720"/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826AA0" w:rsidRPr="00951F22" w:rsidRDefault="00826AA0" w:rsidP="008C763A">
            <w:pPr>
              <w:rPr>
                <w:rFonts w:cs="Arial"/>
                <w:sz w:val="18"/>
                <w:szCs w:val="18"/>
              </w:rPr>
            </w:pPr>
          </w:p>
        </w:tc>
      </w:tr>
      <w:tr w:rsidR="00826AA0" w:rsidRPr="003B5A6E" w:rsidTr="009F6268">
        <w:trPr>
          <w:cantSplit/>
        </w:trPr>
        <w:tc>
          <w:tcPr>
            <w:tcW w:w="502" w:type="dxa"/>
            <w:vAlign w:val="center"/>
          </w:tcPr>
          <w:p w:rsidR="00826AA0" w:rsidRDefault="00826AA0" w:rsidP="008C763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4b</w:t>
            </w:r>
          </w:p>
        </w:tc>
        <w:tc>
          <w:tcPr>
            <w:tcW w:w="3558" w:type="dxa"/>
            <w:shd w:val="clear" w:color="auto" w:fill="auto"/>
          </w:tcPr>
          <w:p w:rsidR="008C763A" w:rsidRPr="008F25F0" w:rsidRDefault="008C763A" w:rsidP="008C763A">
            <w:pPr>
              <w:rPr>
                <w:rFonts w:cs="Arial"/>
                <w:sz w:val="18"/>
                <w:szCs w:val="18"/>
              </w:rPr>
            </w:pPr>
            <w:r w:rsidRPr="008F25F0">
              <w:rPr>
                <w:rFonts w:cs="Arial"/>
                <w:sz w:val="18"/>
                <w:szCs w:val="18"/>
              </w:rPr>
              <w:t>In den Strategie-Workshops spielen die Kundenorientierung sowie die Ableitung und Bewertung von Qualitätszielen eine wesentliche Rolle.</w:t>
            </w:r>
          </w:p>
          <w:p w:rsidR="00826AA0" w:rsidRPr="00D63B15" w:rsidRDefault="00826AA0" w:rsidP="008C76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826AA0" w:rsidRPr="00951F22" w:rsidRDefault="00826AA0" w:rsidP="008C763A">
            <w:pPr>
              <w:rPr>
                <w:rFonts w:cs="Arial"/>
                <w:sz w:val="18"/>
                <w:szCs w:val="18"/>
              </w:rPr>
            </w:pPr>
          </w:p>
        </w:tc>
      </w:tr>
      <w:tr w:rsidR="008C763A" w:rsidRPr="003B5A6E" w:rsidTr="009F6268">
        <w:trPr>
          <w:cantSplit/>
        </w:trPr>
        <w:tc>
          <w:tcPr>
            <w:tcW w:w="502" w:type="dxa"/>
            <w:vAlign w:val="center"/>
          </w:tcPr>
          <w:p w:rsidR="008C763A" w:rsidRDefault="008C763A" w:rsidP="008C763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4c</w:t>
            </w:r>
          </w:p>
        </w:tc>
        <w:tc>
          <w:tcPr>
            <w:tcW w:w="3558" w:type="dxa"/>
            <w:shd w:val="clear" w:color="auto" w:fill="auto"/>
          </w:tcPr>
          <w:p w:rsidR="008C763A" w:rsidRDefault="008C763A" w:rsidP="008C763A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Die Organisation verfügt über ein Prozessmanagement</w:t>
            </w:r>
            <w:r w:rsidRPr="005D0A8D">
              <w:rPr>
                <w:rFonts w:cs="Arial"/>
                <w:sz w:val="18"/>
                <w:szCs w:val="18"/>
              </w:rPr>
              <w:softHyphen/>
              <w:t>system, in dem die erforderlich</w:t>
            </w:r>
            <w:r>
              <w:rPr>
                <w:rFonts w:cs="Arial"/>
                <w:sz w:val="18"/>
                <w:szCs w:val="18"/>
              </w:rPr>
              <w:t xml:space="preserve">en Prozesse und Schnittstellen </w:t>
            </w:r>
            <w:r w:rsidRPr="005D0A8D">
              <w:rPr>
                <w:rFonts w:cs="Arial"/>
                <w:sz w:val="18"/>
                <w:szCs w:val="18"/>
              </w:rPr>
              <w:t>festgelegt, überwacht und verbessert werden.</w:t>
            </w:r>
          </w:p>
          <w:p w:rsidR="008C763A" w:rsidRPr="005D0A8D" w:rsidRDefault="008C763A" w:rsidP="008C76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8C763A" w:rsidRPr="00951F22" w:rsidRDefault="008C763A" w:rsidP="008C763A">
            <w:pPr>
              <w:rPr>
                <w:rFonts w:cs="Arial"/>
                <w:sz w:val="18"/>
                <w:szCs w:val="18"/>
              </w:rPr>
            </w:pPr>
          </w:p>
        </w:tc>
      </w:tr>
      <w:tr w:rsidR="008C763A" w:rsidRPr="003B5A6E" w:rsidTr="009F6268">
        <w:trPr>
          <w:cantSplit/>
        </w:trPr>
        <w:tc>
          <w:tcPr>
            <w:tcW w:w="502" w:type="dxa"/>
            <w:vAlign w:val="center"/>
          </w:tcPr>
          <w:p w:rsidR="008C763A" w:rsidRPr="005D0A8D" w:rsidRDefault="008C763A" w:rsidP="008C763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4d</w:t>
            </w:r>
          </w:p>
        </w:tc>
        <w:tc>
          <w:tcPr>
            <w:tcW w:w="3558" w:type="dxa"/>
            <w:shd w:val="clear" w:color="auto" w:fill="auto"/>
          </w:tcPr>
          <w:p w:rsidR="008C763A" w:rsidRDefault="008C763A" w:rsidP="008C763A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Zu den Prozessen und Teilprozessen sind jeweils die Verantwortlich</w:t>
            </w:r>
            <w:r>
              <w:rPr>
                <w:rFonts w:cs="Arial"/>
                <w:sz w:val="18"/>
                <w:szCs w:val="18"/>
              </w:rPr>
              <w:t>en benannt.</w:t>
            </w:r>
          </w:p>
          <w:p w:rsidR="008C763A" w:rsidRPr="00D63B15" w:rsidRDefault="008C763A" w:rsidP="008C76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8C763A" w:rsidRPr="00951F22" w:rsidRDefault="008C763A" w:rsidP="008C763A">
            <w:pPr>
              <w:rPr>
                <w:rFonts w:cs="Arial"/>
                <w:i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8C763A" w:rsidRPr="003B5A6E" w:rsidTr="009F6268">
        <w:trPr>
          <w:cantSplit/>
        </w:trPr>
        <w:tc>
          <w:tcPr>
            <w:tcW w:w="502" w:type="dxa"/>
            <w:vAlign w:val="center"/>
          </w:tcPr>
          <w:p w:rsidR="008C763A" w:rsidRPr="005D0A8D" w:rsidRDefault="008C763A" w:rsidP="008C763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4e</w:t>
            </w:r>
          </w:p>
        </w:tc>
        <w:tc>
          <w:tcPr>
            <w:tcW w:w="3558" w:type="dxa"/>
            <w:shd w:val="clear" w:color="auto" w:fill="auto"/>
          </w:tcPr>
          <w:p w:rsidR="008C763A" w:rsidRDefault="008C763A" w:rsidP="008C763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Mitarbeiter sind umfassend und differenziert am Qualitätsmanagement beteiligt</w:t>
            </w:r>
          </w:p>
          <w:p w:rsidR="008C763A" w:rsidRPr="005D0A8D" w:rsidRDefault="008C763A" w:rsidP="008C76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8C763A" w:rsidRPr="00951F22" w:rsidRDefault="008C763A" w:rsidP="008C763A">
            <w:pPr>
              <w:rPr>
                <w:rFonts w:cs="Arial"/>
                <w:sz w:val="18"/>
                <w:szCs w:val="18"/>
              </w:rPr>
            </w:pPr>
          </w:p>
        </w:tc>
      </w:tr>
      <w:tr w:rsidR="008C763A" w:rsidRPr="00D951AC" w:rsidTr="009F6268">
        <w:trPr>
          <w:cantSplit/>
          <w:trHeight w:val="624"/>
        </w:trPr>
        <w:tc>
          <w:tcPr>
            <w:tcW w:w="10029" w:type="dxa"/>
            <w:gridSpan w:val="3"/>
            <w:shd w:val="clear" w:color="auto" w:fill="D9D9D9" w:themeFill="background1" w:themeFillShade="D9"/>
            <w:vAlign w:val="center"/>
          </w:tcPr>
          <w:p w:rsidR="008C763A" w:rsidRPr="00D951AC" w:rsidRDefault="008C763A" w:rsidP="008C763A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t>ISO-Abschnitt 5: Führung</w:t>
            </w:r>
          </w:p>
        </w:tc>
      </w:tr>
      <w:tr w:rsidR="008C763A" w:rsidRPr="003B5A6E" w:rsidTr="009F6268">
        <w:trPr>
          <w:cantSplit/>
        </w:trPr>
        <w:tc>
          <w:tcPr>
            <w:tcW w:w="502" w:type="dxa"/>
            <w:vAlign w:val="center"/>
          </w:tcPr>
          <w:p w:rsidR="008C763A" w:rsidRPr="00573796" w:rsidRDefault="008C763A" w:rsidP="008C763A">
            <w:pPr>
              <w:jc w:val="center"/>
              <w:rPr>
                <w:rFonts w:cs="Arial"/>
                <w:sz w:val="18"/>
                <w:szCs w:val="18"/>
              </w:rPr>
            </w:pPr>
            <w:r w:rsidRPr="00573796">
              <w:rPr>
                <w:rFonts w:cs="Arial"/>
                <w:sz w:val="18"/>
                <w:szCs w:val="18"/>
              </w:rPr>
              <w:t>5a</w:t>
            </w:r>
          </w:p>
        </w:tc>
        <w:tc>
          <w:tcPr>
            <w:tcW w:w="3558" w:type="dxa"/>
            <w:shd w:val="clear" w:color="auto" w:fill="auto"/>
          </w:tcPr>
          <w:p w:rsidR="008C763A" w:rsidRDefault="008C763A" w:rsidP="008C763A">
            <w:pPr>
              <w:rPr>
                <w:rFonts w:cs="Arial"/>
                <w:sz w:val="18"/>
                <w:szCs w:val="18"/>
              </w:rPr>
            </w:pPr>
            <w:r w:rsidRPr="00D63B15">
              <w:rPr>
                <w:rFonts w:cs="Arial"/>
                <w:sz w:val="18"/>
                <w:szCs w:val="18"/>
              </w:rPr>
              <w:t xml:space="preserve">Die Leitung der Organisation übernimmt erkennbar Verantwortung für die Entwicklung, Umsetzung und </w:t>
            </w:r>
            <w:r>
              <w:rPr>
                <w:rFonts w:cs="Arial"/>
                <w:sz w:val="18"/>
                <w:szCs w:val="18"/>
              </w:rPr>
              <w:t>Weiterentwicklung des Qualitätsmanagement</w:t>
            </w:r>
            <w:r w:rsidRPr="00D63B15">
              <w:rPr>
                <w:rFonts w:cs="Arial"/>
                <w:sz w:val="18"/>
                <w:szCs w:val="18"/>
              </w:rPr>
              <w:t>systems</w:t>
            </w:r>
            <w:r>
              <w:rPr>
                <w:rFonts w:cs="Arial"/>
                <w:sz w:val="18"/>
                <w:szCs w:val="18"/>
              </w:rPr>
              <w:t xml:space="preserve"> und eine kontinuierliche Verbesserung der Kundenorientierung.</w:t>
            </w:r>
          </w:p>
          <w:p w:rsidR="008C763A" w:rsidRPr="001574E4" w:rsidRDefault="008C763A" w:rsidP="008C763A">
            <w:pPr>
              <w:rPr>
                <w:rFonts w:cs="Arial"/>
                <w:color w:val="00B050"/>
                <w:sz w:val="18"/>
                <w:szCs w:val="18"/>
              </w:rPr>
            </w:pPr>
          </w:p>
        </w:tc>
        <w:tc>
          <w:tcPr>
            <w:tcW w:w="5969" w:type="dxa"/>
          </w:tcPr>
          <w:p w:rsidR="008C763A" w:rsidRPr="00951F22" w:rsidRDefault="008C763A" w:rsidP="008C763A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8C763A" w:rsidRPr="003B5A6E" w:rsidTr="009F6268">
        <w:trPr>
          <w:cantSplit/>
        </w:trPr>
        <w:tc>
          <w:tcPr>
            <w:tcW w:w="502" w:type="dxa"/>
            <w:vAlign w:val="center"/>
          </w:tcPr>
          <w:p w:rsidR="008C763A" w:rsidRPr="007713E0" w:rsidRDefault="008C763A" w:rsidP="008C763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5b</w:t>
            </w:r>
          </w:p>
        </w:tc>
        <w:tc>
          <w:tcPr>
            <w:tcW w:w="3558" w:type="dxa"/>
            <w:shd w:val="clear" w:color="auto" w:fill="auto"/>
          </w:tcPr>
          <w:p w:rsidR="008C763A" w:rsidRDefault="008C763A" w:rsidP="008C763A">
            <w:pPr>
              <w:rPr>
                <w:rFonts w:cs="Arial"/>
                <w:sz w:val="18"/>
                <w:szCs w:val="18"/>
              </w:rPr>
            </w:pPr>
            <w:r w:rsidRPr="0045162F">
              <w:rPr>
                <w:rFonts w:cs="Arial"/>
                <w:sz w:val="18"/>
                <w:szCs w:val="18"/>
              </w:rPr>
              <w:t xml:space="preserve">Es existiert ein QM-Konzept, in dem </w:t>
            </w:r>
            <w:r>
              <w:rPr>
                <w:rFonts w:cs="Arial"/>
                <w:sz w:val="18"/>
                <w:szCs w:val="18"/>
              </w:rPr>
              <w:t>die geforderten Inhalte</w:t>
            </w:r>
            <w:r w:rsidRPr="0045162F">
              <w:rPr>
                <w:rFonts w:cs="Arial"/>
                <w:sz w:val="18"/>
                <w:szCs w:val="18"/>
              </w:rPr>
              <w:t xml:space="preserve"> geregelt </w:t>
            </w:r>
            <w:r>
              <w:rPr>
                <w:rFonts w:cs="Arial"/>
                <w:sz w:val="18"/>
                <w:szCs w:val="18"/>
              </w:rPr>
              <w:t>bzw. enthalten sind.</w:t>
            </w:r>
          </w:p>
          <w:p w:rsidR="008C763A" w:rsidRPr="00D63B15" w:rsidRDefault="008C763A" w:rsidP="008C763A">
            <w:pPr>
              <w:rPr>
                <w:rFonts w:cs="Arial"/>
                <w:sz w:val="18"/>
                <w:szCs w:val="18"/>
                <w:highlight w:val="yellow"/>
              </w:rPr>
            </w:pPr>
            <w:r w:rsidRPr="00D63B15">
              <w:rPr>
                <w:rFonts w:cs="Arial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969" w:type="dxa"/>
          </w:tcPr>
          <w:p w:rsidR="008C763A" w:rsidRPr="00951F22" w:rsidRDefault="008C763A" w:rsidP="008C763A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3B5A6E" w:rsidTr="009F6268">
        <w:trPr>
          <w:cantSplit/>
        </w:trPr>
        <w:tc>
          <w:tcPr>
            <w:tcW w:w="502" w:type="dxa"/>
            <w:vAlign w:val="center"/>
          </w:tcPr>
          <w:p w:rsidR="007B3B62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5c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 liegen festgelegte Führungsgrundsätze vor, die einheitlich angewendet werden.</w:t>
            </w:r>
          </w:p>
          <w:p w:rsidR="007B3B62" w:rsidRPr="005D0A8D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7B3B62" w:rsidRPr="003B5A6E" w:rsidTr="009F6268">
        <w:trPr>
          <w:cantSplit/>
        </w:trPr>
        <w:tc>
          <w:tcPr>
            <w:tcW w:w="502" w:type="dxa"/>
            <w:vAlign w:val="center"/>
          </w:tcPr>
          <w:p w:rsidR="007B3B62" w:rsidRPr="007713E0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5d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Die Organisation verfügt über ein rehabilitationsspezifisches Leitbild, das im Unternehmen und nach außen transparent ist und regelmäßig kommuniziert wird. Die Mitarbeiter wurden bei der Erstellung beteiligt.</w:t>
            </w:r>
            <w:r>
              <w:rPr>
                <w:rFonts w:cs="Arial"/>
                <w:sz w:val="18"/>
                <w:szCs w:val="18"/>
              </w:rPr>
              <w:t xml:space="preserve"> Das Leitbild geht unter anderem auf die Mitarbeiterorientierung ein.</w:t>
            </w:r>
          </w:p>
          <w:p w:rsidR="007B3B62" w:rsidRPr="007713E0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3B5A6E" w:rsidTr="009F6268">
        <w:trPr>
          <w:cantSplit/>
        </w:trPr>
        <w:tc>
          <w:tcPr>
            <w:tcW w:w="502" w:type="dxa"/>
            <w:vAlign w:val="center"/>
          </w:tcPr>
          <w:p w:rsidR="007B3B62" w:rsidRPr="007713E0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 w:rsidRPr="007713E0">
              <w:rPr>
                <w:rFonts w:cs="Arial"/>
                <w:sz w:val="18"/>
                <w:szCs w:val="18"/>
              </w:rPr>
              <w:t>5</w:t>
            </w:r>
            <w:r>
              <w:rPr>
                <w:rFonts w:cs="Arial"/>
                <w:sz w:val="18"/>
                <w:szCs w:val="18"/>
              </w:rPr>
              <w:t>e</w:t>
            </w:r>
          </w:p>
        </w:tc>
        <w:tc>
          <w:tcPr>
            <w:tcW w:w="3558" w:type="dxa"/>
            <w:shd w:val="clear" w:color="auto" w:fill="auto"/>
          </w:tcPr>
          <w:p w:rsidR="007B3B62" w:rsidRPr="007713E0" w:rsidRDefault="007B3B62" w:rsidP="007B3B62">
            <w:pPr>
              <w:rPr>
                <w:rFonts w:cs="Arial"/>
                <w:sz w:val="18"/>
                <w:szCs w:val="18"/>
              </w:rPr>
            </w:pPr>
            <w:r w:rsidRPr="007713E0">
              <w:rPr>
                <w:rFonts w:cs="Arial"/>
                <w:sz w:val="18"/>
                <w:szCs w:val="18"/>
              </w:rPr>
              <w:t>Das Leitbild wird regelmäßig überprüft und ggf. angepasst.</w:t>
            </w:r>
          </w:p>
          <w:p w:rsidR="007B3B62" w:rsidRPr="007713E0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3B5A6E" w:rsidTr="009F6268">
        <w:trPr>
          <w:cantSplit/>
        </w:trPr>
        <w:tc>
          <w:tcPr>
            <w:tcW w:w="502" w:type="dxa"/>
            <w:vAlign w:val="center"/>
          </w:tcPr>
          <w:p w:rsidR="007B3B62" w:rsidRPr="007713E0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5f</w:t>
            </w:r>
          </w:p>
        </w:tc>
        <w:tc>
          <w:tcPr>
            <w:tcW w:w="3558" w:type="dxa"/>
            <w:shd w:val="clear" w:color="auto" w:fill="auto"/>
          </w:tcPr>
          <w:p w:rsidR="007B3B62" w:rsidRPr="00867319" w:rsidRDefault="007B3B62" w:rsidP="007B3B62">
            <w:pPr>
              <w:rPr>
                <w:rFonts w:cs="Arial"/>
                <w:sz w:val="18"/>
                <w:szCs w:val="18"/>
              </w:rPr>
            </w:pPr>
            <w:r w:rsidRPr="00145FDE">
              <w:rPr>
                <w:rFonts w:cs="Arial"/>
                <w:sz w:val="18"/>
                <w:szCs w:val="18"/>
              </w:rPr>
              <w:t>Die Verantwortlichkeiten sind in allen Bereichen der Organisation klar definiert.</w:t>
            </w: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7B3B62" w:rsidRPr="003B5A6E" w:rsidTr="009F6268">
        <w:trPr>
          <w:cantSplit/>
        </w:trPr>
        <w:tc>
          <w:tcPr>
            <w:tcW w:w="502" w:type="dxa"/>
            <w:vAlign w:val="center"/>
          </w:tcPr>
          <w:p w:rsidR="007B3B62" w:rsidRPr="00145FDE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5g</w:t>
            </w:r>
          </w:p>
        </w:tc>
        <w:tc>
          <w:tcPr>
            <w:tcW w:w="3558" w:type="dxa"/>
            <w:shd w:val="clear" w:color="auto" w:fill="auto"/>
          </w:tcPr>
          <w:p w:rsidR="007B3B62" w:rsidRPr="007328DD" w:rsidRDefault="007B3B62" w:rsidP="007B3B62">
            <w:pPr>
              <w:rPr>
                <w:rFonts w:cs="Arial"/>
                <w:sz w:val="18"/>
                <w:szCs w:val="18"/>
              </w:rPr>
            </w:pPr>
            <w:r w:rsidRPr="007328DD">
              <w:rPr>
                <w:rFonts w:cs="Arial"/>
                <w:sz w:val="18"/>
                <w:szCs w:val="18"/>
              </w:rPr>
              <w:t>Die Organisation verfügt über ein aktuelles Organigramm, das in der Organisation offen aushängt. Das Organigramm wird jedem Interessierten zur Verfügung gestellt.</w:t>
            </w:r>
          </w:p>
          <w:p w:rsidR="007B3B62" w:rsidRPr="00145FDE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3B5A6E" w:rsidTr="009F6268">
        <w:trPr>
          <w:cantSplit/>
        </w:trPr>
        <w:tc>
          <w:tcPr>
            <w:tcW w:w="502" w:type="dxa"/>
            <w:vAlign w:val="center"/>
          </w:tcPr>
          <w:p w:rsidR="007B3B62" w:rsidRPr="007328DD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5h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 existieren Stellen</w:t>
            </w:r>
            <w:r w:rsidRPr="005D0A8D">
              <w:rPr>
                <w:rFonts w:cs="Arial"/>
                <w:sz w:val="18"/>
                <w:szCs w:val="18"/>
              </w:rPr>
              <w:t xml:space="preserve">beschreibungen </w:t>
            </w:r>
            <w:r>
              <w:rPr>
                <w:rFonts w:cs="Arial"/>
                <w:sz w:val="18"/>
                <w:szCs w:val="18"/>
              </w:rPr>
              <w:t>oder Anforderungs</w:t>
            </w:r>
            <w:r>
              <w:rPr>
                <w:rFonts w:cs="Arial"/>
                <w:sz w:val="18"/>
                <w:szCs w:val="18"/>
              </w:rPr>
              <w:softHyphen/>
              <w:t xml:space="preserve">profile </w:t>
            </w:r>
            <w:r w:rsidRPr="005D0A8D">
              <w:rPr>
                <w:rFonts w:cs="Arial"/>
                <w:sz w:val="18"/>
                <w:szCs w:val="18"/>
              </w:rPr>
              <w:t>für alle Mitarbeiter. Hier sind auch die Befugnisse der Stelleninhaber geregelt</w:t>
            </w:r>
            <w:r>
              <w:rPr>
                <w:rFonts w:cs="Arial"/>
                <w:sz w:val="18"/>
                <w:szCs w:val="18"/>
              </w:rPr>
              <w:t xml:space="preserve"> (z.B. Unterschriftenregelungen)</w:t>
            </w:r>
            <w:r w:rsidRPr="005D0A8D">
              <w:rPr>
                <w:rFonts w:cs="Arial"/>
                <w:sz w:val="18"/>
                <w:szCs w:val="18"/>
              </w:rPr>
              <w:t>.</w:t>
            </w:r>
          </w:p>
          <w:p w:rsidR="007B3B62" w:rsidRPr="007328DD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3B5A6E" w:rsidTr="009F6268">
        <w:trPr>
          <w:cantSplit/>
        </w:trPr>
        <w:tc>
          <w:tcPr>
            <w:tcW w:w="502" w:type="dxa"/>
            <w:vAlign w:val="center"/>
          </w:tcPr>
          <w:p w:rsidR="007B3B62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5i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Für alle Stellen liegen Vertretungsregelungen vor.</w:t>
            </w:r>
          </w:p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D951AC" w:rsidTr="009F6268">
        <w:trPr>
          <w:cantSplit/>
          <w:trHeight w:val="624"/>
        </w:trPr>
        <w:tc>
          <w:tcPr>
            <w:tcW w:w="10029" w:type="dxa"/>
            <w:gridSpan w:val="3"/>
            <w:shd w:val="clear" w:color="auto" w:fill="D9D9D9" w:themeFill="background1" w:themeFillShade="D9"/>
            <w:vAlign w:val="center"/>
          </w:tcPr>
          <w:p w:rsidR="007B3B62" w:rsidRPr="00D951AC" w:rsidRDefault="007B3B62" w:rsidP="007B3B62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t>ISO-Abschnitt 6: Planung</w:t>
            </w: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7328DD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 w:rsidRPr="007328DD">
              <w:rPr>
                <w:rFonts w:cs="Arial"/>
                <w:sz w:val="18"/>
                <w:szCs w:val="18"/>
              </w:rPr>
              <w:t>6a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 w:rsidRPr="00E00D63">
              <w:rPr>
                <w:rFonts w:cs="Arial"/>
                <w:sz w:val="18"/>
                <w:szCs w:val="18"/>
              </w:rPr>
              <w:t>Ein Risikomanagement</w:t>
            </w:r>
            <w:r>
              <w:rPr>
                <w:rFonts w:cs="Arial"/>
                <w:sz w:val="18"/>
                <w:szCs w:val="18"/>
              </w:rPr>
              <w:t>system</w:t>
            </w:r>
            <w:r w:rsidRPr="00E00D63">
              <w:rPr>
                <w:rFonts w:cs="Arial"/>
                <w:sz w:val="18"/>
                <w:szCs w:val="18"/>
              </w:rPr>
              <w:t xml:space="preserve"> ist etabliert.</w:t>
            </w:r>
            <w:r>
              <w:rPr>
                <w:rFonts w:cs="Arial"/>
                <w:sz w:val="18"/>
                <w:szCs w:val="18"/>
              </w:rPr>
              <w:t xml:space="preserve"> Die Leitung übernimmt dabei Verantwortung und Führung. Die Maßnahmen zur Steuerung der Risiken orientieren sich an der Auswirkung der jeweiligen Risiken auf die Einrichtung.</w:t>
            </w:r>
          </w:p>
          <w:p w:rsidR="007B3B62" w:rsidRPr="003E78AE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7328DD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6b</w:t>
            </w:r>
          </w:p>
        </w:tc>
        <w:tc>
          <w:tcPr>
            <w:tcW w:w="3558" w:type="dxa"/>
            <w:shd w:val="clear" w:color="auto" w:fill="auto"/>
          </w:tcPr>
          <w:p w:rsidR="007B3B62" w:rsidRPr="000956D7" w:rsidRDefault="007B3B62" w:rsidP="007B3B62">
            <w:pPr>
              <w:rPr>
                <w:rFonts w:cs="Arial"/>
                <w:sz w:val="18"/>
                <w:szCs w:val="18"/>
              </w:rPr>
            </w:pPr>
            <w:r w:rsidRPr="000956D7">
              <w:rPr>
                <w:rFonts w:cs="Arial"/>
                <w:sz w:val="18"/>
                <w:szCs w:val="18"/>
              </w:rPr>
              <w:t>Die Organisation erfasst Fehler und Vorkommnisse, wertet diese aus und leitet Verbesserungsmaßnahmen ab, die einen vorbeugenden Charakter haben. Hierfür lieg</w:t>
            </w:r>
            <w:r>
              <w:rPr>
                <w:rFonts w:cs="Arial"/>
                <w:sz w:val="18"/>
                <w:szCs w:val="18"/>
              </w:rPr>
              <w:t>t ein schriftliches Konzept vor, das den Fehlerbegriff einrichtungsspezifisch klärt.</w:t>
            </w:r>
          </w:p>
          <w:p w:rsidR="007B3B62" w:rsidRPr="00E00D63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7713E0" w:rsidRDefault="000D0B7B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6c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Erreichung der Qualitätsziele ist über einen strukturierten Maßnahmenplan sichergestellt, wird überprüft und dokumentiert.</w:t>
            </w:r>
          </w:p>
          <w:p w:rsidR="007B3B62" w:rsidRPr="005D0A8D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D951AC" w:rsidTr="009F6268">
        <w:trPr>
          <w:cantSplit/>
          <w:trHeight w:val="624"/>
        </w:trPr>
        <w:tc>
          <w:tcPr>
            <w:tcW w:w="10029" w:type="dxa"/>
            <w:gridSpan w:val="3"/>
            <w:shd w:val="clear" w:color="auto" w:fill="D9D9D9" w:themeFill="background1" w:themeFillShade="D9"/>
            <w:vAlign w:val="center"/>
          </w:tcPr>
          <w:p w:rsidR="007B3B62" w:rsidRPr="00D951AC" w:rsidRDefault="007B3B62" w:rsidP="007B3B62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t>ISO-Abschnitt 7: Unterstützung</w:t>
            </w: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EE5677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 w:rsidRPr="00EE5677">
              <w:rPr>
                <w:rFonts w:cs="Arial"/>
                <w:sz w:val="18"/>
                <w:szCs w:val="18"/>
              </w:rPr>
              <w:t>7a</w:t>
            </w:r>
          </w:p>
        </w:tc>
        <w:tc>
          <w:tcPr>
            <w:tcW w:w="3558" w:type="dxa"/>
            <w:shd w:val="clear" w:color="auto" w:fill="auto"/>
          </w:tcPr>
          <w:p w:rsidR="007B3B62" w:rsidRPr="00EE5677" w:rsidRDefault="007B3B62" w:rsidP="007B3B62">
            <w:pPr>
              <w:rPr>
                <w:rFonts w:cs="Arial"/>
                <w:sz w:val="18"/>
                <w:szCs w:val="18"/>
              </w:rPr>
            </w:pPr>
            <w:r w:rsidRPr="00EE5677">
              <w:rPr>
                <w:rFonts w:cs="Arial"/>
                <w:sz w:val="18"/>
                <w:szCs w:val="18"/>
              </w:rPr>
              <w:t>Es existieren ein ständig aktualisierter Stellenplan und eine Vorausplanung der Stellenbesetzung.</w:t>
            </w:r>
          </w:p>
          <w:p w:rsidR="007B3B62" w:rsidRPr="00EE5677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EE5677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7b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 w:rsidRPr="00EE5677">
              <w:rPr>
                <w:rFonts w:cs="Arial"/>
                <w:sz w:val="18"/>
                <w:szCs w:val="18"/>
              </w:rPr>
              <w:t xml:space="preserve">Die Organisation stellt </w:t>
            </w:r>
            <w:r>
              <w:rPr>
                <w:rFonts w:cs="Arial"/>
                <w:sz w:val="18"/>
                <w:szCs w:val="18"/>
              </w:rPr>
              <w:t xml:space="preserve">den Rehabilitanden und </w:t>
            </w:r>
            <w:r w:rsidRPr="00EE5677">
              <w:rPr>
                <w:rFonts w:cs="Arial"/>
                <w:sz w:val="18"/>
                <w:szCs w:val="18"/>
              </w:rPr>
              <w:t>ihren Mit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E5677">
              <w:rPr>
                <w:rFonts w:cs="Arial"/>
                <w:sz w:val="18"/>
                <w:szCs w:val="18"/>
              </w:rPr>
              <w:t>arbeitern</w:t>
            </w:r>
            <w:r>
              <w:rPr>
                <w:rFonts w:cs="Arial"/>
                <w:sz w:val="18"/>
                <w:szCs w:val="18"/>
              </w:rPr>
              <w:t xml:space="preserve"> und Kunden (z.B. Rehabilitanden)</w:t>
            </w:r>
            <w:r w:rsidRPr="00EE5677">
              <w:rPr>
                <w:rFonts w:cs="Arial"/>
                <w:sz w:val="18"/>
                <w:szCs w:val="18"/>
              </w:rPr>
              <w:t xml:space="preserve"> eine adäquate Infrastruktur und </w:t>
            </w:r>
            <w:r>
              <w:rPr>
                <w:rFonts w:cs="Arial"/>
                <w:sz w:val="18"/>
                <w:szCs w:val="18"/>
              </w:rPr>
              <w:t>Arbeitsu</w:t>
            </w:r>
            <w:r w:rsidRPr="00EE5677">
              <w:rPr>
                <w:rFonts w:cs="Arial"/>
                <w:sz w:val="18"/>
                <w:szCs w:val="18"/>
              </w:rPr>
              <w:t>mgebung bereit.</w:t>
            </w:r>
          </w:p>
          <w:p w:rsidR="007B3B62" w:rsidRPr="00EE5677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A12F1C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7c</w:t>
            </w:r>
          </w:p>
        </w:tc>
        <w:tc>
          <w:tcPr>
            <w:tcW w:w="3558" w:type="dxa"/>
            <w:shd w:val="clear" w:color="auto" w:fill="auto"/>
          </w:tcPr>
          <w:p w:rsidR="007B3B62" w:rsidRPr="00A12F1C" w:rsidRDefault="007B3B62" w:rsidP="007B3B62">
            <w:pPr>
              <w:rPr>
                <w:rFonts w:cs="Arial"/>
                <w:sz w:val="18"/>
                <w:szCs w:val="18"/>
              </w:rPr>
            </w:pPr>
            <w:r w:rsidRPr="00A12F1C">
              <w:rPr>
                <w:rFonts w:cs="Arial"/>
                <w:sz w:val="18"/>
                <w:szCs w:val="18"/>
              </w:rPr>
              <w:t xml:space="preserve">Die relevanten gesetzlichen Vorgaben zur Gewährleistung einer sicheren Infrastruktur und </w:t>
            </w:r>
            <w:r>
              <w:rPr>
                <w:rFonts w:cs="Arial"/>
                <w:sz w:val="18"/>
                <w:szCs w:val="18"/>
              </w:rPr>
              <w:t>U</w:t>
            </w:r>
            <w:r w:rsidRPr="00A12F1C">
              <w:rPr>
                <w:rFonts w:cs="Arial"/>
                <w:sz w:val="18"/>
                <w:szCs w:val="18"/>
              </w:rPr>
              <w:t>mgebung werden nachweislich erfüllt (z.B. Arbeits- und Gesundheitsschutz, Brandschutz).</w:t>
            </w:r>
          </w:p>
          <w:p w:rsidR="007B3B62" w:rsidRPr="00A12F1C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7d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keepNext/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 xml:space="preserve">Die Geräte </w:t>
            </w:r>
            <w:r>
              <w:rPr>
                <w:rFonts w:cs="Arial"/>
                <w:sz w:val="18"/>
                <w:szCs w:val="18"/>
              </w:rPr>
              <w:t>für</w:t>
            </w:r>
            <w:r w:rsidRPr="005D0A8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Diagnostik </w:t>
            </w:r>
            <w:r w:rsidR="00C47D58">
              <w:rPr>
                <w:rFonts w:cs="Arial"/>
                <w:sz w:val="18"/>
                <w:szCs w:val="18"/>
              </w:rPr>
              <w:t>(z.</w:t>
            </w:r>
            <w:r w:rsidR="00C47D58" w:rsidRPr="005D0A8D">
              <w:rPr>
                <w:rFonts w:cs="Arial"/>
                <w:sz w:val="18"/>
                <w:szCs w:val="18"/>
              </w:rPr>
              <w:t xml:space="preserve">B. zur Messung der Vitalparameter) </w:t>
            </w:r>
            <w:r w:rsidRPr="005D0A8D">
              <w:rPr>
                <w:rFonts w:cs="Arial"/>
                <w:sz w:val="18"/>
                <w:szCs w:val="18"/>
              </w:rPr>
              <w:t>werden nachweislich regel</w:t>
            </w:r>
            <w:r w:rsidRPr="005D0A8D">
              <w:rPr>
                <w:rFonts w:cs="Arial"/>
                <w:sz w:val="18"/>
                <w:szCs w:val="18"/>
              </w:rPr>
              <w:softHyphen/>
              <w:t>mä</w:t>
            </w:r>
            <w:r w:rsidRPr="005D0A8D">
              <w:rPr>
                <w:rFonts w:cs="Arial"/>
                <w:sz w:val="18"/>
                <w:szCs w:val="18"/>
              </w:rPr>
              <w:softHyphen/>
              <w:t>ßig kalibriert und überprüft. Der Prozess für die Meldung und Bearbeitung von entdeckten Fehlern ist definiert.</w:t>
            </w:r>
          </w:p>
          <w:p w:rsidR="007B3B62" w:rsidRPr="00A12F1C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  <w:trHeight w:val="682"/>
        </w:trPr>
        <w:tc>
          <w:tcPr>
            <w:tcW w:w="502" w:type="dxa"/>
            <w:vAlign w:val="center"/>
          </w:tcPr>
          <w:p w:rsidR="007B3B62" w:rsidRDefault="007B3B62" w:rsidP="007B3B62">
            <w:pPr>
              <w:keepNext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7e</w:t>
            </w:r>
          </w:p>
        </w:tc>
        <w:tc>
          <w:tcPr>
            <w:tcW w:w="3558" w:type="dxa"/>
            <w:shd w:val="clear" w:color="auto" w:fill="auto"/>
          </w:tcPr>
          <w:p w:rsidR="007B3B62" w:rsidRPr="00CE07B4" w:rsidRDefault="007B3B62" w:rsidP="007B3B62">
            <w:pPr>
              <w:keepNext/>
              <w:rPr>
                <w:rFonts w:cs="Arial"/>
                <w:sz w:val="18"/>
                <w:szCs w:val="18"/>
              </w:rPr>
            </w:pPr>
            <w:r w:rsidRPr="00CE07B4">
              <w:rPr>
                <w:rFonts w:cs="Arial"/>
                <w:sz w:val="18"/>
                <w:szCs w:val="18"/>
              </w:rPr>
              <w:t xml:space="preserve">Für die Organisation wichtiges Wissen wird zentral gesammelt, aktuell gehalten und den relevanten Mitarbeitern zugänglich gemacht.  </w:t>
            </w:r>
          </w:p>
          <w:p w:rsidR="007B3B62" w:rsidRPr="00D97268" w:rsidRDefault="007B3B62" w:rsidP="007B3B62">
            <w:pPr>
              <w:keepNext/>
              <w:rPr>
                <w:rFonts w:cs="Arial"/>
                <w:sz w:val="18"/>
                <w:szCs w:val="18"/>
                <w:highlight w:val="yellow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754F0F" w:rsidRDefault="000D0B7B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7f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 w:rsidRPr="00754F0F">
              <w:rPr>
                <w:rFonts w:cs="Arial"/>
                <w:sz w:val="18"/>
                <w:szCs w:val="18"/>
              </w:rPr>
              <w:t>Die Mitarbeiter sind für ihre Aufgaben und Tätigkeiten ausreichend qualifiziert.</w:t>
            </w:r>
          </w:p>
          <w:p w:rsidR="00FC3B45" w:rsidRPr="00754F0F" w:rsidRDefault="00FC3B45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3E78AE" w:rsidRDefault="000D0B7B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7g</w:t>
            </w:r>
          </w:p>
        </w:tc>
        <w:tc>
          <w:tcPr>
            <w:tcW w:w="3558" w:type="dxa"/>
            <w:shd w:val="clear" w:color="auto" w:fill="auto"/>
          </w:tcPr>
          <w:p w:rsidR="007B3B62" w:rsidRPr="003E78AE" w:rsidRDefault="007B3B62" w:rsidP="007B3B62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 xml:space="preserve">Die Organisation verfügt über einen aktuellen „Erste-Hilfe-Plan“ und schult die Mitarbeiter in der </w:t>
            </w:r>
            <w:proofErr w:type="spellStart"/>
            <w:r>
              <w:rPr>
                <w:rFonts w:cs="Arial"/>
                <w:sz w:val="18"/>
                <w:szCs w:val="18"/>
              </w:rPr>
              <w:t>Rehabilitanden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3E78AE">
              <w:rPr>
                <w:rFonts w:cs="Arial"/>
                <w:sz w:val="18"/>
                <w:szCs w:val="18"/>
              </w:rPr>
              <w:t>versorgung</w:t>
            </w:r>
            <w:proofErr w:type="spellEnd"/>
            <w:r w:rsidRPr="003E78AE">
              <w:rPr>
                <w:rFonts w:cs="Arial"/>
                <w:sz w:val="18"/>
                <w:szCs w:val="18"/>
              </w:rPr>
              <w:t xml:space="preserve"> regelmäßig in der Reanimation.</w:t>
            </w:r>
          </w:p>
          <w:p w:rsidR="007B3B62" w:rsidRPr="003E78AE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754F0F" w:rsidRDefault="000D0B7B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7h</w:t>
            </w:r>
          </w:p>
        </w:tc>
        <w:tc>
          <w:tcPr>
            <w:tcW w:w="3558" w:type="dxa"/>
            <w:shd w:val="clear" w:color="auto" w:fill="auto"/>
          </w:tcPr>
          <w:p w:rsidR="007B3B62" w:rsidRPr="00754F0F" w:rsidRDefault="007B3B62" w:rsidP="007B3B62">
            <w:pPr>
              <w:rPr>
                <w:rFonts w:cs="Arial"/>
                <w:sz w:val="18"/>
                <w:szCs w:val="18"/>
              </w:rPr>
            </w:pPr>
            <w:r w:rsidRPr="00754F0F">
              <w:rPr>
                <w:rFonts w:cs="Arial"/>
                <w:sz w:val="18"/>
                <w:szCs w:val="18"/>
              </w:rPr>
              <w:t>Die Organisation gewährleistet eine systematische Einarbeitung für die Mitarbeiter in allen Bereichen und weist diese mitarbeiterbezogen nach.</w:t>
            </w:r>
          </w:p>
          <w:p w:rsidR="007B3B62" w:rsidRPr="00754F0F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  <w:trHeight w:val="253"/>
        </w:trPr>
        <w:tc>
          <w:tcPr>
            <w:tcW w:w="502" w:type="dxa"/>
            <w:vAlign w:val="center"/>
          </w:tcPr>
          <w:p w:rsidR="007B3B62" w:rsidRPr="00754F0F" w:rsidRDefault="000D0B7B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7i</w:t>
            </w:r>
          </w:p>
        </w:tc>
        <w:tc>
          <w:tcPr>
            <w:tcW w:w="3558" w:type="dxa"/>
            <w:shd w:val="clear" w:color="auto" w:fill="auto"/>
          </w:tcPr>
          <w:p w:rsidR="007B3B62" w:rsidRPr="00754F0F" w:rsidRDefault="007B3B62" w:rsidP="007B3B62">
            <w:pPr>
              <w:rPr>
                <w:rFonts w:cs="Arial"/>
                <w:sz w:val="18"/>
                <w:szCs w:val="18"/>
              </w:rPr>
            </w:pPr>
            <w:r w:rsidRPr="00754F0F">
              <w:rPr>
                <w:rFonts w:cs="Arial"/>
                <w:sz w:val="18"/>
                <w:szCs w:val="18"/>
              </w:rPr>
              <w:t>Es findet eine systematische Fort- und Weiterbildung der Mitarbeiter statt, die auch regelmäßige interne Teamfortbildungen umfasst.</w:t>
            </w:r>
          </w:p>
          <w:p w:rsidR="007B3B62" w:rsidRPr="00754F0F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  <w:trHeight w:val="253"/>
        </w:trPr>
        <w:tc>
          <w:tcPr>
            <w:tcW w:w="502" w:type="dxa"/>
            <w:vAlign w:val="center"/>
          </w:tcPr>
          <w:p w:rsidR="007B3B62" w:rsidRPr="00561236" w:rsidRDefault="000D0B7B" w:rsidP="007B3B62">
            <w:pPr>
              <w:keepNext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7j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keepNext/>
              <w:rPr>
                <w:rFonts w:cs="Arial"/>
                <w:sz w:val="18"/>
                <w:szCs w:val="18"/>
              </w:rPr>
            </w:pPr>
            <w:r w:rsidRPr="00E77E95">
              <w:rPr>
                <w:rFonts w:cs="Arial"/>
                <w:sz w:val="18"/>
                <w:szCs w:val="18"/>
              </w:rPr>
              <w:t xml:space="preserve">Die Qualitätsziele und der Grad der Zielerreichung sind den Mitarbeitern transparent. Den Mitarbeitern ist ihr </w:t>
            </w:r>
            <w:r>
              <w:rPr>
                <w:rFonts w:cs="Arial"/>
                <w:sz w:val="18"/>
                <w:szCs w:val="18"/>
              </w:rPr>
              <w:t>Beitrag zum Qualitätsmanagement</w:t>
            </w:r>
            <w:r w:rsidRPr="00E77E95">
              <w:rPr>
                <w:rFonts w:cs="Arial"/>
                <w:sz w:val="18"/>
                <w:szCs w:val="18"/>
              </w:rPr>
              <w:t>system bewusst.</w:t>
            </w:r>
          </w:p>
          <w:p w:rsidR="007B3B62" w:rsidRPr="006C419F" w:rsidRDefault="007B3B62" w:rsidP="007B3B62">
            <w:pPr>
              <w:keepNext/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keepNext/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CE5BB8" w:rsidRPr="000165ED" w:rsidTr="00CE5BB8">
        <w:trPr>
          <w:cantSplit/>
        </w:trPr>
        <w:tc>
          <w:tcPr>
            <w:tcW w:w="502" w:type="dxa"/>
            <w:vAlign w:val="center"/>
          </w:tcPr>
          <w:p w:rsidR="00CE5BB8" w:rsidRPr="00561236" w:rsidRDefault="000D0B7B" w:rsidP="00CE5BB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7k</w:t>
            </w:r>
          </w:p>
        </w:tc>
        <w:tc>
          <w:tcPr>
            <w:tcW w:w="3558" w:type="dxa"/>
            <w:shd w:val="clear" w:color="auto" w:fill="auto"/>
            <w:vAlign w:val="center"/>
          </w:tcPr>
          <w:p w:rsidR="00CE5BB8" w:rsidRPr="00561236" w:rsidRDefault="00CE5BB8" w:rsidP="00CE5BB8">
            <w:pPr>
              <w:rPr>
                <w:rFonts w:cs="Arial"/>
                <w:sz w:val="18"/>
                <w:szCs w:val="18"/>
              </w:rPr>
            </w:pPr>
            <w:r w:rsidRPr="008745C1">
              <w:rPr>
                <w:rFonts w:cs="Arial"/>
                <w:sz w:val="18"/>
                <w:szCs w:val="18"/>
              </w:rPr>
              <w:t xml:space="preserve">Die Organisation verfügt über festgelegte, transparente und verbindliche interne Kommunikationsstrukturen. </w:t>
            </w:r>
            <w:r w:rsidRPr="00561236">
              <w:rPr>
                <w:rFonts w:cs="Arial"/>
                <w:sz w:val="18"/>
                <w:szCs w:val="18"/>
              </w:rPr>
              <w:t xml:space="preserve">Für die interne </w:t>
            </w:r>
            <w:r>
              <w:rPr>
                <w:rFonts w:cs="Arial"/>
                <w:sz w:val="18"/>
                <w:szCs w:val="18"/>
              </w:rPr>
              <w:t xml:space="preserve">und externe </w:t>
            </w:r>
            <w:r w:rsidRPr="00561236">
              <w:rPr>
                <w:rFonts w:cs="Arial"/>
                <w:sz w:val="18"/>
                <w:szCs w:val="18"/>
              </w:rPr>
              <w:t>Kommunikation sind geregelt:</w:t>
            </w:r>
          </w:p>
          <w:p w:rsidR="00CE5BB8" w:rsidRPr="00561236" w:rsidRDefault="00CE5BB8" w:rsidP="00CE5BB8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Terminliche Festlegung</w:t>
            </w:r>
          </w:p>
          <w:p w:rsidR="00CE5BB8" w:rsidRDefault="00CE5BB8" w:rsidP="00CE5BB8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Teilnehmer</w:t>
            </w:r>
          </w:p>
          <w:p w:rsidR="00CE5BB8" w:rsidRDefault="00CE5BB8" w:rsidP="00CE5BB8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Gesprächsleitung</w:t>
            </w:r>
          </w:p>
          <w:p w:rsidR="00CE5BB8" w:rsidRPr="00561236" w:rsidRDefault="00CE5BB8" w:rsidP="00CE5BB8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Tagesordnung</w:t>
            </w:r>
          </w:p>
          <w:p w:rsidR="00CE5BB8" w:rsidRDefault="00CE5BB8" w:rsidP="00CE5BB8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Anwesenheits- und Abwesenheitsregelung</w:t>
            </w:r>
          </w:p>
          <w:p w:rsidR="00CE5BB8" w:rsidRDefault="00CE5BB8" w:rsidP="00CE5BB8">
            <w:pPr>
              <w:numPr>
                <w:ilvl w:val="0"/>
                <w:numId w:val="38"/>
              </w:numPr>
              <w:rPr>
                <w:rFonts w:cs="Arial"/>
                <w:sz w:val="18"/>
                <w:szCs w:val="18"/>
              </w:rPr>
            </w:pPr>
            <w:r w:rsidRPr="00561236">
              <w:rPr>
                <w:rFonts w:cs="Arial"/>
                <w:sz w:val="18"/>
                <w:szCs w:val="18"/>
              </w:rPr>
              <w:t>Protokollführung</w:t>
            </w:r>
          </w:p>
          <w:p w:rsidR="00CE5BB8" w:rsidRPr="008745C1" w:rsidRDefault="00CE5BB8" w:rsidP="00CE5BB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CE5BB8" w:rsidRPr="00951F22" w:rsidRDefault="00CE5BB8" w:rsidP="00CE5BB8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561236" w:rsidRDefault="000D0B7B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7l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 w:rsidRPr="00CE07B4">
              <w:rPr>
                <w:rFonts w:cs="Arial"/>
                <w:sz w:val="18"/>
                <w:szCs w:val="18"/>
              </w:rPr>
              <w:t>Ein regelmäßiger, an den Erfordernissen der Rehabilitationsprozesse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E07B4">
              <w:rPr>
                <w:rFonts w:cs="Arial"/>
                <w:sz w:val="18"/>
                <w:szCs w:val="18"/>
              </w:rPr>
              <w:t>orientierter Informationsfluss innerhalb der</w:t>
            </w:r>
            <w:r>
              <w:rPr>
                <w:rFonts w:cs="Arial"/>
                <w:sz w:val="18"/>
                <w:szCs w:val="18"/>
              </w:rPr>
              <w:t xml:space="preserve"> Organisation</w:t>
            </w:r>
            <w:r w:rsidRPr="00CE07B4">
              <w:rPr>
                <w:rFonts w:cs="Arial"/>
                <w:sz w:val="18"/>
                <w:szCs w:val="18"/>
              </w:rPr>
              <w:t xml:space="preserve"> ist in allen Belangen sichergestellt.</w:t>
            </w:r>
          </w:p>
          <w:p w:rsidR="007B3B62" w:rsidRPr="00561236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CE5BB8" w:rsidRPr="000165ED" w:rsidTr="009F6268">
        <w:trPr>
          <w:cantSplit/>
        </w:trPr>
        <w:tc>
          <w:tcPr>
            <w:tcW w:w="502" w:type="dxa"/>
            <w:vAlign w:val="center"/>
          </w:tcPr>
          <w:p w:rsidR="00CE5BB8" w:rsidRDefault="000D0B7B" w:rsidP="007B3B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7m</w:t>
            </w:r>
          </w:p>
        </w:tc>
        <w:tc>
          <w:tcPr>
            <w:tcW w:w="3558" w:type="dxa"/>
            <w:shd w:val="clear" w:color="auto" w:fill="auto"/>
          </w:tcPr>
          <w:p w:rsidR="00CE5BB8" w:rsidRDefault="00CE5BB8" w:rsidP="00CE5BB8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 gibt ein System, das sicherstellt, dass dokumentierte Informationen nicht veraltet sind und keine veralteten dokumentierten Informationen genutzt werden. (Dokumentenlenkung) </w:t>
            </w:r>
          </w:p>
          <w:p w:rsidR="00CE5BB8" w:rsidRPr="00CE07B4" w:rsidRDefault="00CE5BB8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CE5BB8" w:rsidRPr="00951F22" w:rsidRDefault="00CE5BB8" w:rsidP="007B3B62">
            <w:pPr>
              <w:rPr>
                <w:rFonts w:cs="Arial"/>
                <w:i/>
                <w:sz w:val="18"/>
                <w:szCs w:val="18"/>
              </w:rPr>
            </w:pPr>
          </w:p>
        </w:tc>
      </w:tr>
      <w:tr w:rsidR="007B3B62" w:rsidRPr="000165ED" w:rsidTr="009F6268">
        <w:trPr>
          <w:cantSplit/>
        </w:trPr>
        <w:tc>
          <w:tcPr>
            <w:tcW w:w="502" w:type="dxa"/>
            <w:vAlign w:val="center"/>
          </w:tcPr>
          <w:p w:rsidR="007B3B62" w:rsidRPr="000B0EF7" w:rsidRDefault="007B3B62" w:rsidP="007B3B62">
            <w:pPr>
              <w:jc w:val="center"/>
              <w:rPr>
                <w:rFonts w:cs="Arial"/>
                <w:sz w:val="18"/>
                <w:szCs w:val="18"/>
              </w:rPr>
            </w:pPr>
            <w:r w:rsidRPr="000B0EF7">
              <w:rPr>
                <w:rFonts w:cs="Arial"/>
                <w:sz w:val="18"/>
                <w:szCs w:val="18"/>
              </w:rPr>
              <w:t>7</w:t>
            </w:r>
            <w:r w:rsidR="000D0B7B">
              <w:rPr>
                <w:rFonts w:cs="Arial"/>
                <w:sz w:val="18"/>
                <w:szCs w:val="18"/>
              </w:rPr>
              <w:t>n</w:t>
            </w:r>
          </w:p>
        </w:tc>
        <w:tc>
          <w:tcPr>
            <w:tcW w:w="3558" w:type="dxa"/>
            <w:shd w:val="clear" w:color="auto" w:fill="auto"/>
          </w:tcPr>
          <w:p w:rsidR="007B3B62" w:rsidRDefault="007B3B62" w:rsidP="007B3B62">
            <w:pPr>
              <w:rPr>
                <w:rFonts w:cs="Arial"/>
                <w:sz w:val="18"/>
                <w:szCs w:val="18"/>
              </w:rPr>
            </w:pPr>
            <w:r w:rsidRPr="000B0EF7">
              <w:rPr>
                <w:rFonts w:cs="Arial"/>
                <w:sz w:val="18"/>
                <w:szCs w:val="18"/>
              </w:rPr>
              <w:t xml:space="preserve">Für die </w:t>
            </w:r>
            <w:proofErr w:type="spellStart"/>
            <w:r w:rsidRPr="000B0EF7">
              <w:rPr>
                <w:rFonts w:cs="Arial"/>
                <w:sz w:val="18"/>
                <w:szCs w:val="18"/>
              </w:rPr>
              <w:t>rehabilitandenbezogenen</w:t>
            </w:r>
            <w:proofErr w:type="spellEnd"/>
            <w:r w:rsidRPr="000B0EF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Informationen</w:t>
            </w:r>
            <w:r w:rsidRPr="000B0EF7">
              <w:rPr>
                <w:rFonts w:cs="Arial"/>
                <w:sz w:val="18"/>
                <w:szCs w:val="18"/>
              </w:rPr>
              <w:t xml:space="preserve"> sind Handhabung und Verteilersystem sowie Datenschutz klar geregelt.</w:t>
            </w:r>
          </w:p>
          <w:p w:rsidR="007B3B62" w:rsidRPr="000B0EF7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7B3B62" w:rsidRPr="00951F22" w:rsidRDefault="007B3B62" w:rsidP="007B3B62">
            <w:pPr>
              <w:rPr>
                <w:rFonts w:cs="Arial"/>
                <w:sz w:val="18"/>
                <w:szCs w:val="18"/>
              </w:rPr>
            </w:pPr>
          </w:p>
        </w:tc>
      </w:tr>
      <w:tr w:rsidR="007B3B62" w:rsidRPr="00D951AC" w:rsidTr="009F6268">
        <w:trPr>
          <w:cantSplit/>
          <w:trHeight w:val="624"/>
        </w:trPr>
        <w:tc>
          <w:tcPr>
            <w:tcW w:w="10029" w:type="dxa"/>
            <w:gridSpan w:val="3"/>
            <w:shd w:val="clear" w:color="auto" w:fill="D9D9D9" w:themeFill="background1" w:themeFillShade="D9"/>
            <w:vAlign w:val="center"/>
          </w:tcPr>
          <w:p w:rsidR="007B3B62" w:rsidRPr="00D951AC" w:rsidRDefault="007B3B62" w:rsidP="007B3B62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lastRenderedPageBreak/>
              <w:t>ISO-Abschnitt 8: Betrieb</w:t>
            </w:r>
          </w:p>
        </w:tc>
      </w:tr>
      <w:tr w:rsidR="00CE5BB8" w:rsidRPr="00951F22" w:rsidTr="009F6268">
        <w:trPr>
          <w:cantSplit/>
          <w:trHeight w:val="1692"/>
        </w:trPr>
        <w:tc>
          <w:tcPr>
            <w:tcW w:w="502" w:type="dxa"/>
            <w:vAlign w:val="center"/>
          </w:tcPr>
          <w:p w:rsidR="00CE5BB8" w:rsidRPr="00B112AF" w:rsidRDefault="00CE5BB8" w:rsidP="00CE5BB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8a</w:t>
            </w:r>
          </w:p>
        </w:tc>
        <w:tc>
          <w:tcPr>
            <w:tcW w:w="3558" w:type="dxa"/>
            <w:shd w:val="clear" w:color="auto" w:fill="auto"/>
          </w:tcPr>
          <w:p w:rsidR="00CE5BB8" w:rsidRDefault="00CE5BB8" w:rsidP="00CE5BB8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 xml:space="preserve">Die Organisation verfügt über ein verbindliches </w:t>
            </w:r>
            <w:proofErr w:type="spellStart"/>
            <w:r w:rsidRPr="005D0A8D">
              <w:rPr>
                <w:rFonts w:cs="Arial"/>
                <w:sz w:val="18"/>
                <w:szCs w:val="18"/>
              </w:rPr>
              <w:t>rehas</w:t>
            </w:r>
            <w:r>
              <w:rPr>
                <w:rFonts w:cs="Arial"/>
                <w:sz w:val="18"/>
                <w:szCs w:val="18"/>
              </w:rPr>
              <w:t>pezifisches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Einrichtungskonzept, das </w:t>
            </w:r>
            <w:r w:rsidRPr="005D0A8D">
              <w:rPr>
                <w:rFonts w:cs="Arial"/>
                <w:sz w:val="18"/>
                <w:szCs w:val="18"/>
              </w:rPr>
              <w:t>sowohl nach innen als auch nach außen transparent</w:t>
            </w:r>
            <w:r>
              <w:rPr>
                <w:rFonts w:cs="Arial"/>
                <w:sz w:val="18"/>
                <w:szCs w:val="18"/>
              </w:rPr>
              <w:t xml:space="preserve"> ist. Es beschreibt unter anderem:</w:t>
            </w:r>
          </w:p>
          <w:p w:rsidR="00CE5BB8" w:rsidRDefault="00CE5BB8" w:rsidP="00CE5BB8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 w:rsidRPr="00F97150">
              <w:rPr>
                <w:rFonts w:cs="Arial"/>
                <w:sz w:val="18"/>
                <w:szCs w:val="18"/>
              </w:rPr>
              <w:t xml:space="preserve">Organisation </w:t>
            </w:r>
            <w:r>
              <w:rPr>
                <w:rFonts w:cs="Arial"/>
                <w:sz w:val="18"/>
                <w:szCs w:val="18"/>
              </w:rPr>
              <w:t>(Strukturen und Prozesse)</w:t>
            </w:r>
          </w:p>
          <w:p w:rsidR="00CE5BB8" w:rsidRDefault="00CE5BB8" w:rsidP="00CE5BB8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 w:rsidRPr="00F97150">
              <w:rPr>
                <w:rFonts w:cs="Arial"/>
                <w:sz w:val="18"/>
                <w:szCs w:val="18"/>
              </w:rPr>
              <w:t>Leistungsspektrum</w:t>
            </w:r>
            <w:r>
              <w:rPr>
                <w:rFonts w:cs="Arial"/>
                <w:sz w:val="18"/>
                <w:szCs w:val="18"/>
              </w:rPr>
              <w:t xml:space="preserve"> (Behandlungen, Therapien und Verfahren)</w:t>
            </w:r>
          </w:p>
          <w:p w:rsidR="00CE5BB8" w:rsidRDefault="00CE5BB8" w:rsidP="00CE5BB8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 w:rsidRPr="00F97150">
              <w:rPr>
                <w:rFonts w:cs="Arial"/>
                <w:sz w:val="18"/>
                <w:szCs w:val="18"/>
              </w:rPr>
              <w:t>Abstimmung der verschiedenen Interessenslagen von Rehabilitand, Behandler, Leistungsträger und Selbsthilfe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CE5BB8" w:rsidRDefault="00CE5BB8" w:rsidP="00CE5BB8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 w:rsidRPr="00F97150">
              <w:rPr>
                <w:rFonts w:cs="Arial"/>
                <w:sz w:val="18"/>
                <w:szCs w:val="18"/>
              </w:rPr>
              <w:t>Umsetzung der Rah</w:t>
            </w:r>
            <w:r>
              <w:rPr>
                <w:rFonts w:cs="Arial"/>
                <w:sz w:val="18"/>
                <w:szCs w:val="18"/>
              </w:rPr>
              <w:t>menvorgaben der Leistungsträger</w:t>
            </w:r>
          </w:p>
          <w:p w:rsidR="00CE5BB8" w:rsidRDefault="00CE5BB8" w:rsidP="00CE5BB8">
            <w:pPr>
              <w:pStyle w:val="Listenabsatz"/>
              <w:numPr>
                <w:ilvl w:val="0"/>
                <w:numId w:val="44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Vernetzung vor Ort mit externen Leistungserbringern (z.B. Kurarzt, kurbegleitende Maßnahmen)</w:t>
            </w:r>
          </w:p>
          <w:p w:rsidR="00CE5BB8" w:rsidRPr="00B112AF" w:rsidRDefault="00CE5BB8" w:rsidP="00CE5BB8">
            <w:pPr>
              <w:rPr>
                <w:rFonts w:cs="Arial"/>
                <w:sz w:val="18"/>
                <w:szCs w:val="18"/>
              </w:rPr>
            </w:pPr>
            <w:r w:rsidRPr="00B112AF">
              <w:rPr>
                <w:rFonts w:cs="Arial"/>
                <w:sz w:val="18"/>
                <w:szCs w:val="18"/>
              </w:rPr>
              <w:t>Das Konzept wird inhaltlich und fachlich auf aktuellem Stand gehalten.</w:t>
            </w:r>
          </w:p>
          <w:p w:rsidR="00CE5BB8" w:rsidRPr="00B112AF" w:rsidRDefault="00CE5BB8" w:rsidP="00CE5BB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CE5BB8" w:rsidRPr="00951F22" w:rsidRDefault="00CE5BB8" w:rsidP="00CE5BB8">
            <w:pPr>
              <w:rPr>
                <w:rFonts w:cs="Arial"/>
                <w:sz w:val="18"/>
                <w:szCs w:val="18"/>
              </w:rPr>
            </w:pPr>
          </w:p>
        </w:tc>
      </w:tr>
      <w:tr w:rsidR="00CE5BB8" w:rsidRPr="00951F22" w:rsidTr="009F6268">
        <w:trPr>
          <w:cantSplit/>
        </w:trPr>
        <w:tc>
          <w:tcPr>
            <w:tcW w:w="502" w:type="dxa"/>
            <w:vAlign w:val="center"/>
          </w:tcPr>
          <w:p w:rsidR="00CE5BB8" w:rsidRPr="00E9042E" w:rsidRDefault="00CE5BB8" w:rsidP="00CE5BB8">
            <w:pPr>
              <w:jc w:val="center"/>
              <w:rPr>
                <w:rFonts w:cs="Arial"/>
                <w:sz w:val="18"/>
                <w:szCs w:val="18"/>
              </w:rPr>
            </w:pPr>
            <w:r w:rsidRPr="00E9042E">
              <w:rPr>
                <w:rFonts w:cs="Arial"/>
                <w:sz w:val="18"/>
                <w:szCs w:val="18"/>
              </w:rPr>
              <w:t>8b</w:t>
            </w:r>
          </w:p>
        </w:tc>
        <w:tc>
          <w:tcPr>
            <w:tcW w:w="3558" w:type="dxa"/>
            <w:shd w:val="clear" w:color="auto" w:fill="auto"/>
          </w:tcPr>
          <w:p w:rsidR="00CE5BB8" w:rsidRPr="00E9042E" w:rsidRDefault="00CE5BB8" w:rsidP="00CE5BB8">
            <w:pPr>
              <w:rPr>
                <w:rFonts w:cs="Arial"/>
                <w:sz w:val="18"/>
                <w:szCs w:val="18"/>
              </w:rPr>
            </w:pPr>
            <w:r w:rsidRPr="00E9042E">
              <w:rPr>
                <w:rFonts w:cs="Arial"/>
                <w:sz w:val="18"/>
                <w:szCs w:val="18"/>
              </w:rPr>
              <w:t xml:space="preserve">Zu den einzelnen Indikationen </w:t>
            </w:r>
            <w:r>
              <w:rPr>
                <w:rFonts w:cs="Arial"/>
                <w:sz w:val="18"/>
                <w:szCs w:val="18"/>
              </w:rPr>
              <w:t xml:space="preserve">und Zielgruppen </w:t>
            </w:r>
            <w:r w:rsidRPr="00E9042E">
              <w:rPr>
                <w:rFonts w:cs="Arial"/>
                <w:sz w:val="18"/>
                <w:szCs w:val="18"/>
              </w:rPr>
              <w:t>hat die Organisation einrichtungsspezifische funktionsorientierte Behandlungs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9042E">
              <w:rPr>
                <w:rFonts w:cs="Arial"/>
                <w:sz w:val="18"/>
                <w:szCs w:val="18"/>
              </w:rPr>
              <w:t>konzepte entwickelt. Diese Konzepte sind ICF-basiert und teilhabeorientiert. Sie folgen einem interdiszipli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9042E">
              <w:rPr>
                <w:rFonts w:cs="Arial"/>
                <w:sz w:val="18"/>
                <w:szCs w:val="18"/>
              </w:rPr>
              <w:t>nären Behandlungsansatz und werden regelmäßig weiter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9042E">
              <w:rPr>
                <w:rFonts w:cs="Arial"/>
                <w:sz w:val="18"/>
                <w:szCs w:val="18"/>
              </w:rPr>
              <w:t>entwickelt.</w:t>
            </w:r>
          </w:p>
          <w:p w:rsidR="00CE5BB8" w:rsidRPr="00E9042E" w:rsidRDefault="00CE5BB8" w:rsidP="00CE5BB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CE5BB8" w:rsidRPr="00951F22" w:rsidRDefault="00CE5BB8" w:rsidP="00CE5BB8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7418E2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8c</w:t>
            </w:r>
          </w:p>
        </w:tc>
        <w:tc>
          <w:tcPr>
            <w:tcW w:w="3558" w:type="dxa"/>
            <w:shd w:val="clear" w:color="auto" w:fill="auto"/>
          </w:tcPr>
          <w:p w:rsidR="00D341D0" w:rsidRPr="00F03830" w:rsidRDefault="00D341D0" w:rsidP="00D341D0">
            <w:pPr>
              <w:rPr>
                <w:rFonts w:cs="Arial"/>
                <w:sz w:val="18"/>
                <w:szCs w:val="18"/>
              </w:rPr>
            </w:pPr>
            <w:r w:rsidRPr="00F03830">
              <w:rPr>
                <w:rFonts w:cs="Arial"/>
                <w:sz w:val="18"/>
                <w:szCs w:val="18"/>
              </w:rPr>
              <w:t xml:space="preserve">Die Zeitplanung der Therapien und </w:t>
            </w:r>
            <w:r>
              <w:rPr>
                <w:rFonts w:cs="Arial"/>
                <w:sz w:val="18"/>
                <w:szCs w:val="18"/>
              </w:rPr>
              <w:t xml:space="preserve">der </w:t>
            </w:r>
            <w:r w:rsidRPr="00F03830">
              <w:rPr>
                <w:rFonts w:cs="Arial"/>
                <w:sz w:val="18"/>
                <w:szCs w:val="18"/>
              </w:rPr>
              <w:t>weiteren verhaltenspräventiven Maßnahmen berücksichtigt</w:t>
            </w:r>
          </w:p>
          <w:p w:rsidR="00D341D0" w:rsidRPr="00F03830" w:rsidRDefault="00D341D0" w:rsidP="00D341D0">
            <w:pPr>
              <w:numPr>
                <w:ilvl w:val="0"/>
                <w:numId w:val="36"/>
              </w:numPr>
              <w:rPr>
                <w:rFonts w:cs="Arial"/>
                <w:sz w:val="18"/>
                <w:szCs w:val="18"/>
              </w:rPr>
            </w:pPr>
            <w:r w:rsidRPr="00F03830">
              <w:rPr>
                <w:rFonts w:cs="Arial"/>
                <w:sz w:val="18"/>
                <w:szCs w:val="18"/>
              </w:rPr>
              <w:t>die individuelle Disposition des Patienten</w:t>
            </w:r>
          </w:p>
          <w:p w:rsidR="00D341D0" w:rsidRPr="00F03830" w:rsidRDefault="00D341D0" w:rsidP="00D341D0">
            <w:pPr>
              <w:numPr>
                <w:ilvl w:val="0"/>
                <w:numId w:val="36"/>
              </w:numPr>
              <w:rPr>
                <w:rFonts w:cs="Arial"/>
                <w:sz w:val="18"/>
                <w:szCs w:val="18"/>
              </w:rPr>
            </w:pPr>
            <w:r w:rsidRPr="00F03830">
              <w:rPr>
                <w:rFonts w:cs="Arial"/>
                <w:sz w:val="18"/>
                <w:szCs w:val="18"/>
              </w:rPr>
              <w:t>die zurückzulegenden Wegstrecken zwischen einzelnen Behandlungsmaßnahmen</w:t>
            </w:r>
          </w:p>
          <w:p w:rsidR="00D341D0" w:rsidRDefault="00D341D0" w:rsidP="00D341D0">
            <w:pPr>
              <w:numPr>
                <w:ilvl w:val="0"/>
                <w:numId w:val="36"/>
              </w:numPr>
              <w:rPr>
                <w:rFonts w:cs="Arial"/>
                <w:sz w:val="18"/>
                <w:szCs w:val="18"/>
              </w:rPr>
            </w:pPr>
            <w:r w:rsidRPr="00F03830">
              <w:rPr>
                <w:rFonts w:cs="Arial"/>
                <w:sz w:val="18"/>
                <w:szCs w:val="18"/>
              </w:rPr>
              <w:t xml:space="preserve">Zeiten und Möglichkeiten für eine notwendige </w:t>
            </w:r>
            <w:proofErr w:type="spellStart"/>
            <w:r w:rsidRPr="00F03830">
              <w:rPr>
                <w:rFonts w:cs="Arial"/>
                <w:sz w:val="18"/>
                <w:szCs w:val="18"/>
              </w:rPr>
              <w:t>Nachruhe</w:t>
            </w:r>
            <w:proofErr w:type="spellEnd"/>
            <w:r w:rsidRPr="00F03830">
              <w:rPr>
                <w:rFonts w:cs="Arial"/>
                <w:sz w:val="18"/>
                <w:szCs w:val="18"/>
              </w:rPr>
              <w:t xml:space="preserve"> und Pausen.</w:t>
            </w:r>
          </w:p>
          <w:p w:rsidR="00D341D0" w:rsidRPr="005D0A8D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8d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F03830">
              <w:rPr>
                <w:rFonts w:cs="Arial"/>
                <w:sz w:val="18"/>
                <w:szCs w:val="18"/>
              </w:rPr>
              <w:t>Die Verantwortlichkeiten innerhalb der Behandlungsabläufe sind eindeutig geregelt. Die Aufgaben der an der Behandlung Beteiligten sind sinnvoll miteinander verzahnt.</w:t>
            </w:r>
          </w:p>
          <w:p w:rsidR="00D341D0" w:rsidRPr="00F03830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8e</w:t>
            </w:r>
          </w:p>
        </w:tc>
        <w:tc>
          <w:tcPr>
            <w:tcW w:w="3558" w:type="dxa"/>
            <w:shd w:val="clear" w:color="auto" w:fill="auto"/>
          </w:tcPr>
          <w:p w:rsidR="00D341D0" w:rsidRPr="007418E2" w:rsidRDefault="00D341D0" w:rsidP="00D341D0">
            <w:pPr>
              <w:rPr>
                <w:rFonts w:cs="Arial"/>
                <w:sz w:val="18"/>
                <w:szCs w:val="18"/>
              </w:rPr>
            </w:pPr>
            <w:r w:rsidRPr="007418E2">
              <w:rPr>
                <w:rFonts w:cs="Arial"/>
                <w:sz w:val="18"/>
                <w:szCs w:val="18"/>
              </w:rPr>
              <w:t>Die Verantwortlichkeiten für die Erstellung, Prüfung und Freigabe der Behandlungskonzepte sind geregelt.</w:t>
            </w:r>
          </w:p>
          <w:p w:rsidR="00D341D0" w:rsidRPr="00F03830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9042E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8f</w:t>
            </w:r>
          </w:p>
        </w:tc>
        <w:tc>
          <w:tcPr>
            <w:tcW w:w="3558" w:type="dxa"/>
            <w:shd w:val="clear" w:color="auto" w:fill="auto"/>
          </w:tcPr>
          <w:p w:rsidR="00D341D0" w:rsidRPr="00484E91" w:rsidRDefault="00D341D0" w:rsidP="00D341D0">
            <w:pPr>
              <w:rPr>
                <w:rFonts w:cs="Arial"/>
                <w:sz w:val="18"/>
                <w:szCs w:val="18"/>
              </w:rPr>
            </w:pPr>
            <w:r w:rsidRPr="00484E91">
              <w:rPr>
                <w:rFonts w:cs="Arial"/>
                <w:sz w:val="18"/>
                <w:szCs w:val="18"/>
              </w:rPr>
              <w:t xml:space="preserve">Die wesentlichen Kernprozesse sind definiert (Vorbereitung der Aufnahme, Aufnahme, Therapiefestlegung, Therapiesteuerung, Visiten, Entlassungsplanung, Entlassung, </w:t>
            </w:r>
            <w:proofErr w:type="spellStart"/>
            <w:r w:rsidRPr="00484E91">
              <w:rPr>
                <w:rFonts w:cs="Arial"/>
                <w:sz w:val="18"/>
                <w:szCs w:val="18"/>
              </w:rPr>
              <w:t>Entlassberichterstellung</w:t>
            </w:r>
            <w:proofErr w:type="spellEnd"/>
            <w:r w:rsidRPr="00484E91">
              <w:rPr>
                <w:rFonts w:cs="Arial"/>
                <w:sz w:val="18"/>
                <w:szCs w:val="18"/>
              </w:rPr>
              <w:t xml:space="preserve"> und -versendung), werden umgesetzt und regelmäßig überprüft.</w:t>
            </w:r>
          </w:p>
          <w:p w:rsidR="00D341D0" w:rsidRPr="00484E91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9042E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8g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Zu den Behandlungen werden im interdisziplinären Reha-</w:t>
            </w:r>
            <w:r>
              <w:rPr>
                <w:rFonts w:cs="Arial"/>
                <w:sz w:val="18"/>
                <w:szCs w:val="18"/>
              </w:rPr>
              <w:t xml:space="preserve"> oder Vorsorge-</w:t>
            </w:r>
            <w:r w:rsidRPr="005D0A8D">
              <w:rPr>
                <w:rFonts w:cs="Arial"/>
                <w:sz w:val="18"/>
                <w:szCs w:val="18"/>
              </w:rPr>
              <w:t>Team unter Einbeziehung des Rehabilitanden individuelle Behandlungsziele</w:t>
            </w:r>
            <w:r>
              <w:rPr>
                <w:rFonts w:cs="Arial"/>
                <w:sz w:val="18"/>
                <w:szCs w:val="18"/>
              </w:rPr>
              <w:t xml:space="preserve"> für alle Beteiligten </w:t>
            </w:r>
            <w:r w:rsidRPr="005D0A8D">
              <w:rPr>
                <w:rFonts w:cs="Arial"/>
                <w:sz w:val="18"/>
                <w:szCs w:val="18"/>
              </w:rPr>
              <w:t xml:space="preserve">vereinbart und in der </w:t>
            </w:r>
            <w:proofErr w:type="spellStart"/>
            <w:r w:rsidRPr="005D0A8D">
              <w:rPr>
                <w:rFonts w:cs="Arial"/>
                <w:sz w:val="18"/>
                <w:szCs w:val="18"/>
              </w:rPr>
              <w:t>Rehabilitanden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5D0A8D">
              <w:rPr>
                <w:rFonts w:cs="Arial"/>
                <w:sz w:val="18"/>
                <w:szCs w:val="18"/>
              </w:rPr>
              <w:t>dokumentation</w:t>
            </w:r>
            <w:proofErr w:type="spellEnd"/>
            <w:r w:rsidRPr="005D0A8D">
              <w:rPr>
                <w:rFonts w:cs="Arial"/>
                <w:sz w:val="18"/>
                <w:szCs w:val="18"/>
              </w:rPr>
              <w:t xml:space="preserve"> festgehalten.</w:t>
            </w:r>
            <w:r>
              <w:t xml:space="preserve"> </w:t>
            </w:r>
            <w:r w:rsidRPr="007E13B5">
              <w:rPr>
                <w:rFonts w:cs="Arial"/>
                <w:sz w:val="18"/>
                <w:szCs w:val="18"/>
              </w:rPr>
              <w:t>In der Vorsorge basieren diese auf dem Vorsorgeplan des Kurarztes.</w:t>
            </w:r>
          </w:p>
          <w:p w:rsidR="00D341D0" w:rsidRPr="00E9042E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365077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8h</w:t>
            </w:r>
          </w:p>
        </w:tc>
        <w:tc>
          <w:tcPr>
            <w:tcW w:w="3558" w:type="dxa"/>
            <w:shd w:val="clear" w:color="auto" w:fill="auto"/>
          </w:tcPr>
          <w:p w:rsidR="00D341D0" w:rsidRPr="00365077" w:rsidRDefault="00D341D0" w:rsidP="00D341D0">
            <w:pPr>
              <w:rPr>
                <w:rFonts w:cs="Arial"/>
                <w:sz w:val="18"/>
                <w:szCs w:val="18"/>
              </w:rPr>
            </w:pPr>
            <w:r w:rsidRPr="00365077">
              <w:rPr>
                <w:rFonts w:cs="Arial"/>
                <w:sz w:val="18"/>
                <w:szCs w:val="18"/>
              </w:rPr>
              <w:t xml:space="preserve">Die Organisation stellt kundengerechte Informationen zu ihren Leistungen </w:t>
            </w:r>
            <w:r>
              <w:rPr>
                <w:rFonts w:cs="Arial"/>
                <w:sz w:val="18"/>
                <w:szCs w:val="18"/>
              </w:rPr>
              <w:t>bereit</w:t>
            </w:r>
            <w:r w:rsidRPr="00365077">
              <w:rPr>
                <w:rFonts w:cs="Arial"/>
                <w:sz w:val="18"/>
                <w:szCs w:val="18"/>
              </w:rPr>
              <w:t xml:space="preserve"> (Broschüren, Internet, etc.).</w:t>
            </w:r>
          </w:p>
          <w:p w:rsidR="00D341D0" w:rsidRPr="00365077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365077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8i</w:t>
            </w:r>
          </w:p>
        </w:tc>
        <w:tc>
          <w:tcPr>
            <w:tcW w:w="3558" w:type="dxa"/>
            <w:shd w:val="clear" w:color="auto" w:fill="auto"/>
          </w:tcPr>
          <w:p w:rsidR="00D341D0" w:rsidRPr="00365077" w:rsidRDefault="00D341D0" w:rsidP="00D341D0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 xml:space="preserve">Der Rehabilitand wird über alle Therapieschritte und </w:t>
            </w:r>
            <w:r w:rsidRPr="005D0A8D">
              <w:rPr>
                <w:rFonts w:cs="Arial"/>
                <w:sz w:val="18"/>
                <w:szCs w:val="18"/>
              </w:rPr>
              <w:noBreakHyphen/>
              <w:t>alte</w:t>
            </w:r>
            <w:r>
              <w:rPr>
                <w:rFonts w:cs="Arial"/>
                <w:sz w:val="18"/>
                <w:szCs w:val="18"/>
              </w:rPr>
              <w:t>rnativen ausreichend informiert, z.B. Inhalt, Dauer, Wirkung, mögliche Wechselwirkungen und Möglichkeiten zum Selbstmanagement und zur Nachsorge.</w:t>
            </w:r>
          </w:p>
          <w:p w:rsidR="00D341D0" w:rsidRPr="00365077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5D0A8D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8j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Während des gesamten Aufenthalts werden die Erwartungen, Wünsche und Bedürfnisse der Rehabilitanden systematisch erfasst und einbezogen.</w:t>
            </w:r>
            <w:r>
              <w:rPr>
                <w:rFonts w:cs="Arial"/>
                <w:sz w:val="18"/>
                <w:szCs w:val="18"/>
              </w:rPr>
              <w:t xml:space="preserve"> Die Interessenlage anderer Beteiligter wird wie im Einrichtungskonzept vorgesehen ermittelt und aufeinander abgestimmt.</w:t>
            </w:r>
          </w:p>
          <w:p w:rsidR="00D341D0" w:rsidRPr="005D0A8D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DA6168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8k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Die bestehenden Vorschriften und Richtlinien zu Hygiene, Arzneimittelsicherheit</w:t>
            </w:r>
            <w:r>
              <w:rPr>
                <w:rFonts w:cs="Arial"/>
                <w:sz w:val="18"/>
                <w:szCs w:val="18"/>
              </w:rPr>
              <w:t>, Medizingeräten und –</w:t>
            </w:r>
            <w:proofErr w:type="spellStart"/>
            <w:r>
              <w:rPr>
                <w:rFonts w:cs="Arial"/>
                <w:sz w:val="18"/>
                <w:szCs w:val="18"/>
              </w:rPr>
              <w:t>produkten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</w:t>
            </w:r>
            <w:r w:rsidRPr="005D0A8D">
              <w:rPr>
                <w:rFonts w:cs="Arial"/>
                <w:sz w:val="18"/>
                <w:szCs w:val="18"/>
              </w:rPr>
              <w:t xml:space="preserve">Datenschutz </w:t>
            </w:r>
            <w:r>
              <w:rPr>
                <w:rFonts w:cs="Arial"/>
                <w:sz w:val="18"/>
                <w:szCs w:val="18"/>
              </w:rPr>
              <w:t xml:space="preserve">sowie Brandschutz </w:t>
            </w:r>
            <w:r w:rsidRPr="005D0A8D">
              <w:rPr>
                <w:rFonts w:cs="Arial"/>
                <w:sz w:val="18"/>
                <w:szCs w:val="18"/>
              </w:rPr>
              <w:t xml:space="preserve">werden </w:t>
            </w:r>
            <w:r>
              <w:rPr>
                <w:rFonts w:cs="Arial"/>
                <w:sz w:val="18"/>
                <w:szCs w:val="18"/>
              </w:rPr>
              <w:t xml:space="preserve">nachweislich </w:t>
            </w:r>
            <w:r w:rsidRPr="005D0A8D">
              <w:rPr>
                <w:rFonts w:cs="Arial"/>
                <w:sz w:val="18"/>
                <w:szCs w:val="18"/>
              </w:rPr>
              <w:t>eingehalten</w:t>
            </w:r>
            <w:r>
              <w:rPr>
                <w:rFonts w:cs="Arial"/>
                <w:sz w:val="18"/>
                <w:szCs w:val="18"/>
              </w:rPr>
              <w:t>. Hausinterne Vorgaben regeln die Nachweis</w:t>
            </w:r>
            <w:r>
              <w:rPr>
                <w:rFonts w:cs="Arial"/>
                <w:sz w:val="18"/>
                <w:szCs w:val="18"/>
              </w:rPr>
              <w:softHyphen/>
              <w:t>führung (Dokumentation der Einhaltung der Vorgaben).</w:t>
            </w:r>
          </w:p>
          <w:p w:rsidR="00D341D0" w:rsidRPr="00DA6168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5D0A8D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8l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 xml:space="preserve">Bei der Prozessgestaltung </w:t>
            </w:r>
            <w:r>
              <w:rPr>
                <w:rFonts w:cs="Arial"/>
                <w:sz w:val="18"/>
                <w:szCs w:val="18"/>
              </w:rPr>
              <w:t xml:space="preserve">und </w:t>
            </w:r>
            <w:r>
              <w:rPr>
                <w:rFonts w:cs="Arial"/>
                <w:sz w:val="18"/>
                <w:szCs w:val="18"/>
              </w:rPr>
              <w:noBreakHyphen/>
            </w:r>
            <w:proofErr w:type="spellStart"/>
            <w:r>
              <w:rPr>
                <w:rFonts w:cs="Arial"/>
                <w:sz w:val="18"/>
                <w:szCs w:val="18"/>
              </w:rPr>
              <w:t>weiterentwicklung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r w:rsidRPr="005D0A8D">
              <w:rPr>
                <w:rFonts w:cs="Arial"/>
                <w:sz w:val="18"/>
                <w:szCs w:val="18"/>
              </w:rPr>
              <w:t>werden die rehabilitationsspezifischen Fachstandards und Leitlinien berücksichtigt.</w:t>
            </w:r>
          </w:p>
          <w:p w:rsidR="00D341D0" w:rsidRPr="005D0A8D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8m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Die Organisation führt regelmäßig Lieferantenbeurteilungen durch.</w:t>
            </w:r>
          </w:p>
          <w:p w:rsidR="00D341D0" w:rsidRPr="005D0A8D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8n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215B60">
              <w:rPr>
                <w:rFonts w:cs="Arial"/>
                <w:sz w:val="18"/>
                <w:szCs w:val="18"/>
              </w:rPr>
              <w:t xml:space="preserve">Rückmeldungen von </w:t>
            </w:r>
            <w:r>
              <w:rPr>
                <w:rFonts w:cs="Arial"/>
                <w:sz w:val="18"/>
                <w:szCs w:val="18"/>
              </w:rPr>
              <w:t>Krankenkassen und Rentenversicherungen sowie von Kurärzten und anderen</w:t>
            </w:r>
            <w:r w:rsidRPr="00215B60">
              <w:rPr>
                <w:rFonts w:cs="Arial"/>
                <w:sz w:val="18"/>
                <w:szCs w:val="18"/>
              </w:rPr>
              <w:t xml:space="preserve"> Leistungserbringer</w:t>
            </w:r>
            <w:r>
              <w:rPr>
                <w:rFonts w:cs="Arial"/>
                <w:sz w:val="18"/>
                <w:szCs w:val="18"/>
              </w:rPr>
              <w:t xml:space="preserve">n werden </w:t>
            </w:r>
            <w:r w:rsidRPr="00215B60">
              <w:rPr>
                <w:rFonts w:cs="Arial"/>
                <w:sz w:val="18"/>
                <w:szCs w:val="18"/>
              </w:rPr>
              <w:t>erfasst und ausgewertet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:rsidR="00D341D0" w:rsidRPr="005D0A8D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5D0A8D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8o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Die Organisation führt eine vollständige, zeitnahe, verständliche, nachvollziehbare und korrekte</w:t>
            </w:r>
            <w:r>
              <w:rPr>
                <w:rFonts w:cs="Arial"/>
                <w:sz w:val="18"/>
                <w:szCs w:val="18"/>
              </w:rPr>
              <w:t xml:space="preserve"> Dokumentation aller </w:t>
            </w:r>
            <w:proofErr w:type="spellStart"/>
            <w:r>
              <w:rPr>
                <w:rFonts w:cs="Arial"/>
                <w:sz w:val="18"/>
                <w:szCs w:val="18"/>
              </w:rPr>
              <w:t>rehabilit</w:t>
            </w:r>
            <w:r w:rsidRPr="005D0A8D">
              <w:rPr>
                <w:rFonts w:cs="Arial"/>
                <w:sz w:val="18"/>
                <w:szCs w:val="18"/>
              </w:rPr>
              <w:t>andenbezogenen</w:t>
            </w:r>
            <w:proofErr w:type="spellEnd"/>
            <w:r w:rsidRPr="005D0A8D">
              <w:rPr>
                <w:rFonts w:cs="Arial"/>
                <w:sz w:val="18"/>
                <w:szCs w:val="18"/>
              </w:rPr>
              <w:t xml:space="preserve"> Maßnahmen</w:t>
            </w:r>
            <w:r>
              <w:rPr>
                <w:rFonts w:cs="Arial"/>
                <w:sz w:val="18"/>
                <w:szCs w:val="18"/>
              </w:rPr>
              <w:t xml:space="preserve"> durch (</w:t>
            </w:r>
            <w:proofErr w:type="spellStart"/>
            <w:r>
              <w:rPr>
                <w:rFonts w:cs="Arial"/>
                <w:sz w:val="18"/>
                <w:szCs w:val="18"/>
              </w:rPr>
              <w:t>Rehabilitandenakte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und -</w:t>
            </w:r>
            <w:r w:rsidRPr="005D0A8D">
              <w:rPr>
                <w:rFonts w:cs="Arial"/>
                <w:sz w:val="18"/>
                <w:szCs w:val="18"/>
              </w:rPr>
              <w:t xml:space="preserve">kurve, </w:t>
            </w:r>
            <w:proofErr w:type="spellStart"/>
            <w:r w:rsidRPr="005D0A8D">
              <w:rPr>
                <w:rFonts w:cs="Arial"/>
                <w:sz w:val="18"/>
                <w:szCs w:val="18"/>
              </w:rPr>
              <w:t>Entlassbericht</w:t>
            </w:r>
            <w:proofErr w:type="spellEnd"/>
            <w:r w:rsidRPr="005D0A8D">
              <w:rPr>
                <w:rFonts w:cs="Arial"/>
                <w:sz w:val="18"/>
                <w:szCs w:val="18"/>
              </w:rPr>
              <w:t xml:space="preserve">). </w:t>
            </w:r>
          </w:p>
          <w:p w:rsidR="00D341D0" w:rsidRPr="005D0A8D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  <w:r w:rsidRPr="00951F22">
              <w:rPr>
                <w:rFonts w:cs="Arial"/>
                <w:i/>
                <w:sz w:val="18"/>
                <w:szCs w:val="18"/>
              </w:rPr>
              <w:t>Zu diesem Anforderungspunkt müssen Sie vorab keine Angaben machen. Der Auditor wird sich vor Ort ein entsprechendes Bild machen.</w:t>
            </w: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673B4F" w:rsidRDefault="000D0B7B" w:rsidP="00D341D0">
            <w:pPr>
              <w:jc w:val="center"/>
              <w:rPr>
                <w:rFonts w:cs="Arial"/>
                <w:color w:val="00B05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8p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Der Umgang mit E</w:t>
            </w:r>
            <w:r w:rsidR="00182AF7">
              <w:rPr>
                <w:rFonts w:cs="Arial"/>
                <w:sz w:val="18"/>
                <w:szCs w:val="18"/>
              </w:rPr>
              <w:t xml:space="preserve">igentum von Rehabilitanden </w:t>
            </w:r>
            <w:r>
              <w:rPr>
                <w:rFonts w:cs="Arial"/>
                <w:sz w:val="18"/>
                <w:szCs w:val="18"/>
              </w:rPr>
              <w:t>ist geregelt.</w:t>
            </w:r>
          </w:p>
          <w:p w:rsidR="00D341D0" w:rsidRPr="00673B4F" w:rsidRDefault="00D341D0" w:rsidP="00D341D0">
            <w:pPr>
              <w:rPr>
                <w:rFonts w:cs="Arial"/>
                <w:color w:val="00B050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5D0A8D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8q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5D0A8D">
              <w:rPr>
                <w:rFonts w:cs="Arial"/>
                <w:sz w:val="18"/>
                <w:szCs w:val="18"/>
              </w:rPr>
              <w:t>Zu Beginn und zum Ende der Rehabilitationsmaßnahme setzt die Organisation geeignete Assessments ein.</w:t>
            </w:r>
          </w:p>
          <w:p w:rsidR="00D341D0" w:rsidRPr="005D0A8D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Default="000D0B7B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8r</w:t>
            </w:r>
          </w:p>
        </w:tc>
        <w:tc>
          <w:tcPr>
            <w:tcW w:w="3558" w:type="dxa"/>
            <w:shd w:val="clear" w:color="auto" w:fill="auto"/>
          </w:tcPr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Zum Abschluss der </w:t>
            </w:r>
            <w:r w:rsidRPr="00E809BF">
              <w:rPr>
                <w:rFonts w:cs="Arial"/>
                <w:sz w:val="18"/>
                <w:szCs w:val="18"/>
              </w:rPr>
              <w:t xml:space="preserve">Rehabilitationsmaßnahme </w:t>
            </w:r>
            <w:r>
              <w:rPr>
                <w:rFonts w:cs="Arial"/>
                <w:sz w:val="18"/>
                <w:szCs w:val="18"/>
              </w:rPr>
              <w:t xml:space="preserve">wird mit jedem Rehabilitanden ein </w:t>
            </w:r>
            <w:proofErr w:type="spellStart"/>
            <w:r>
              <w:rPr>
                <w:rFonts w:cs="Arial"/>
                <w:sz w:val="18"/>
                <w:szCs w:val="18"/>
              </w:rPr>
              <w:t>Entlassgespräch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geführt. Dabei </w:t>
            </w:r>
            <w:r w:rsidRPr="00E809BF">
              <w:rPr>
                <w:rFonts w:cs="Arial"/>
                <w:sz w:val="18"/>
                <w:szCs w:val="18"/>
              </w:rPr>
              <w:t>werten die Organisation und der Rehabilitand den Rehabilitationserfolg gemeinsam aus.</w:t>
            </w:r>
            <w:r>
              <w:rPr>
                <w:rFonts w:cs="Arial"/>
                <w:sz w:val="18"/>
                <w:szCs w:val="18"/>
              </w:rPr>
              <w:t xml:space="preserve"> Das Ergebnis wird dokumentiert.</w:t>
            </w:r>
          </w:p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D951AC" w:rsidTr="009F6268">
        <w:trPr>
          <w:cantSplit/>
          <w:trHeight w:val="624"/>
        </w:trPr>
        <w:tc>
          <w:tcPr>
            <w:tcW w:w="10029" w:type="dxa"/>
            <w:gridSpan w:val="3"/>
            <w:shd w:val="clear" w:color="auto" w:fill="D9D9D9" w:themeFill="background1" w:themeFillShade="D9"/>
            <w:vAlign w:val="center"/>
          </w:tcPr>
          <w:p w:rsidR="00D341D0" w:rsidRPr="00D951AC" w:rsidRDefault="00D341D0" w:rsidP="00D341D0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t>ISO-Abschnitt 9: Bewertung der Leistung</w:t>
            </w: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072286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9a</w:t>
            </w:r>
          </w:p>
        </w:tc>
        <w:tc>
          <w:tcPr>
            <w:tcW w:w="3558" w:type="dxa"/>
            <w:shd w:val="clear" w:color="auto" w:fill="auto"/>
          </w:tcPr>
          <w:p w:rsidR="00D341D0" w:rsidRPr="00072286" w:rsidRDefault="00D341D0" w:rsidP="00D341D0">
            <w:pPr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Es gibt einen Prüfungsplan, anhand dessen die Aktivitäten zur regelmäßigen Selbstprüfung (z.B. interne Audits) geplant werden.</w:t>
            </w:r>
          </w:p>
          <w:p w:rsidR="00D341D0" w:rsidRPr="00072286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072286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9b</w:t>
            </w:r>
          </w:p>
        </w:tc>
        <w:tc>
          <w:tcPr>
            <w:tcW w:w="3558" w:type="dxa"/>
            <w:shd w:val="clear" w:color="auto" w:fill="auto"/>
          </w:tcPr>
          <w:p w:rsidR="00D341D0" w:rsidRPr="00072286" w:rsidRDefault="00D341D0" w:rsidP="00D341D0">
            <w:pPr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Die Organisation verfügt über qualifiziertes Personal zur Durchführung der Selbstprüfungen.</w:t>
            </w:r>
          </w:p>
          <w:p w:rsidR="00D341D0" w:rsidRPr="00072286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072286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9c</w:t>
            </w:r>
          </w:p>
        </w:tc>
        <w:tc>
          <w:tcPr>
            <w:tcW w:w="3558" w:type="dxa"/>
            <w:shd w:val="clear" w:color="auto" w:fill="auto"/>
          </w:tcPr>
          <w:p w:rsidR="00D341D0" w:rsidRPr="00072286" w:rsidRDefault="00D341D0" w:rsidP="00D341D0">
            <w:pPr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 xml:space="preserve">Die Organisation führt mindestens alle </w:t>
            </w:r>
            <w:r>
              <w:rPr>
                <w:rFonts w:cs="Arial"/>
                <w:sz w:val="18"/>
                <w:szCs w:val="18"/>
              </w:rPr>
              <w:t>drei</w:t>
            </w:r>
            <w:r w:rsidRPr="00072286">
              <w:rPr>
                <w:rFonts w:cs="Arial"/>
                <w:sz w:val="18"/>
                <w:szCs w:val="18"/>
              </w:rPr>
              <w:t xml:space="preserve"> Jahre eine </w:t>
            </w:r>
            <w:proofErr w:type="spellStart"/>
            <w:r w:rsidRPr="00072286">
              <w:rPr>
                <w:rFonts w:cs="Arial"/>
                <w:sz w:val="18"/>
                <w:szCs w:val="18"/>
              </w:rPr>
              <w:t>Rehabilitandenbefragung</w:t>
            </w:r>
            <w:proofErr w:type="spellEnd"/>
            <w:r w:rsidRPr="00072286">
              <w:rPr>
                <w:rFonts w:cs="Arial"/>
                <w:sz w:val="18"/>
                <w:szCs w:val="18"/>
              </w:rPr>
              <w:t xml:space="preserve"> durch und leitet daraus Verbesserungsmaßnahmen ab.</w:t>
            </w:r>
          </w:p>
          <w:p w:rsidR="00D341D0" w:rsidRPr="00072286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12630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9d</w:t>
            </w:r>
          </w:p>
        </w:tc>
        <w:tc>
          <w:tcPr>
            <w:tcW w:w="3558" w:type="dxa"/>
            <w:shd w:val="clear" w:color="auto" w:fill="auto"/>
          </w:tcPr>
          <w:p w:rsidR="00D341D0" w:rsidRPr="00E12630" w:rsidRDefault="00D341D0" w:rsidP="00D341D0">
            <w:pPr>
              <w:rPr>
                <w:rFonts w:cs="Arial"/>
                <w:sz w:val="18"/>
                <w:szCs w:val="18"/>
              </w:rPr>
            </w:pPr>
            <w:r w:rsidRPr="00E12630">
              <w:rPr>
                <w:rFonts w:cs="Arial"/>
                <w:sz w:val="18"/>
                <w:szCs w:val="18"/>
              </w:rPr>
              <w:t>Es existiert ein schriftlich definiertes Beschwerdemanagement für Re</w:t>
            </w:r>
            <w:r w:rsidR="00182AF7">
              <w:rPr>
                <w:rFonts w:cs="Arial"/>
                <w:sz w:val="18"/>
                <w:szCs w:val="18"/>
              </w:rPr>
              <w:t>habilitanden und andere Kunden. Das Beschwerdemanagement wird regelmäßig ausgewertet</w:t>
            </w:r>
            <w:r w:rsidRPr="00E12630">
              <w:rPr>
                <w:rFonts w:cs="Arial"/>
                <w:sz w:val="18"/>
                <w:szCs w:val="18"/>
              </w:rPr>
              <w:t>.</w:t>
            </w:r>
          </w:p>
          <w:p w:rsidR="00D341D0" w:rsidRPr="00E12630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809BF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9e</w:t>
            </w:r>
          </w:p>
        </w:tc>
        <w:tc>
          <w:tcPr>
            <w:tcW w:w="3558" w:type="dxa"/>
            <w:shd w:val="clear" w:color="auto" w:fill="auto"/>
          </w:tcPr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führt mindestens alle drei Jahre eine Mitarbeiterbefragung durch und leitet daraus Verbesserungsmaßnahmen ab.</w:t>
            </w:r>
          </w:p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809BF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9f</w:t>
            </w:r>
          </w:p>
        </w:tc>
        <w:tc>
          <w:tcPr>
            <w:tcW w:w="3558" w:type="dxa"/>
            <w:shd w:val="clear" w:color="auto" w:fill="auto"/>
          </w:tcPr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befragt ihre Mitarbeiter regelmäßig zur Beteiligung am Qualitätsmanagement und zu dessen Akzeptanz.</w:t>
            </w:r>
          </w:p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809BF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9g</w:t>
            </w:r>
          </w:p>
        </w:tc>
        <w:tc>
          <w:tcPr>
            <w:tcW w:w="3558" w:type="dxa"/>
            <w:shd w:val="clear" w:color="auto" w:fill="auto"/>
          </w:tcPr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verfügt über ein geeignetes Set von Steuerungskennzahlen, die monatlich erhoben und ausgewertet werden.</w:t>
            </w:r>
            <w:r>
              <w:rPr>
                <w:rFonts w:cs="Arial"/>
                <w:sz w:val="18"/>
                <w:szCs w:val="18"/>
              </w:rPr>
              <w:t xml:space="preserve"> Diese werden einem geeigneten Empfängerkreis in verständlicher Form zugänglich gemacht.</w:t>
            </w:r>
          </w:p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072286" w:rsidRDefault="00D341D0" w:rsidP="00D341D0">
            <w:pPr>
              <w:keepNext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9h</w:t>
            </w:r>
          </w:p>
        </w:tc>
        <w:tc>
          <w:tcPr>
            <w:tcW w:w="3558" w:type="dxa"/>
            <w:shd w:val="clear" w:color="auto" w:fill="auto"/>
          </w:tcPr>
          <w:p w:rsidR="00D341D0" w:rsidRPr="00072286" w:rsidRDefault="00D341D0" w:rsidP="00D341D0">
            <w:pPr>
              <w:keepNext/>
              <w:rPr>
                <w:rFonts w:cs="Arial"/>
                <w:sz w:val="18"/>
                <w:szCs w:val="18"/>
              </w:rPr>
            </w:pPr>
            <w:r w:rsidRPr="00072286">
              <w:rPr>
                <w:rFonts w:cs="Arial"/>
                <w:sz w:val="18"/>
                <w:szCs w:val="18"/>
              </w:rPr>
              <w:t>Die Erreichung der Therapieziele wird erfasst, ausgewertet und dokumentiert.</w:t>
            </w:r>
          </w:p>
          <w:p w:rsidR="00D341D0" w:rsidRPr="00072286" w:rsidRDefault="00D341D0" w:rsidP="00D341D0">
            <w:pPr>
              <w:keepNext/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keepNext/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809BF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9i</w:t>
            </w:r>
          </w:p>
        </w:tc>
        <w:tc>
          <w:tcPr>
            <w:tcW w:w="3558" w:type="dxa"/>
            <w:shd w:val="clear" w:color="auto" w:fill="auto"/>
          </w:tcPr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 xml:space="preserve">Die Organisation misst die Dauer der </w:t>
            </w:r>
            <w:proofErr w:type="spellStart"/>
            <w:r w:rsidRPr="00E809BF">
              <w:rPr>
                <w:rFonts w:cs="Arial"/>
                <w:sz w:val="18"/>
                <w:szCs w:val="18"/>
              </w:rPr>
              <w:t>Entlassberichts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E809BF">
              <w:rPr>
                <w:rFonts w:cs="Arial"/>
                <w:sz w:val="18"/>
                <w:szCs w:val="18"/>
              </w:rPr>
              <w:t>erstellung</w:t>
            </w:r>
            <w:proofErr w:type="spellEnd"/>
            <w:r w:rsidRPr="00E809BF">
              <w:rPr>
                <w:rFonts w:cs="Arial"/>
                <w:sz w:val="18"/>
                <w:szCs w:val="18"/>
              </w:rPr>
              <w:t>.</w:t>
            </w:r>
          </w:p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809BF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9j</w:t>
            </w:r>
          </w:p>
        </w:tc>
        <w:tc>
          <w:tcPr>
            <w:tcW w:w="3558" w:type="dxa"/>
            <w:shd w:val="clear" w:color="auto" w:fill="auto"/>
          </w:tcPr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>Die Organisation nimmt an den gesetzlich vorgeschriebenen externen Qualitätssicherungsverfahren teil.</w:t>
            </w:r>
          </w:p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E809BF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9k</w:t>
            </w:r>
          </w:p>
        </w:tc>
        <w:tc>
          <w:tcPr>
            <w:tcW w:w="3558" w:type="dxa"/>
            <w:shd w:val="clear" w:color="auto" w:fill="auto"/>
          </w:tcPr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  <w:r w:rsidRPr="00E809BF">
              <w:rPr>
                <w:rFonts w:cs="Arial"/>
                <w:sz w:val="18"/>
                <w:szCs w:val="18"/>
              </w:rPr>
              <w:t xml:space="preserve">Die Organisation führt </w:t>
            </w:r>
            <w:r w:rsidR="00182AF7">
              <w:rPr>
                <w:rFonts w:cs="Arial"/>
                <w:sz w:val="18"/>
                <w:szCs w:val="18"/>
              </w:rPr>
              <w:t xml:space="preserve">regelmäßig </w:t>
            </w:r>
            <w:r w:rsidRPr="00E809BF">
              <w:rPr>
                <w:rFonts w:cs="Arial"/>
                <w:sz w:val="18"/>
                <w:szCs w:val="18"/>
              </w:rPr>
              <w:t>interne Audits durch, die protokolliert werden. Jeder Bereich wird mindestens jährlich auditiert.</w:t>
            </w:r>
          </w:p>
          <w:p w:rsidR="00D341D0" w:rsidRPr="00E809BF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951F22" w:rsidTr="009F6268">
        <w:trPr>
          <w:cantSplit/>
        </w:trPr>
        <w:tc>
          <w:tcPr>
            <w:tcW w:w="502" w:type="dxa"/>
            <w:vAlign w:val="center"/>
          </w:tcPr>
          <w:p w:rsidR="00D341D0" w:rsidRPr="00072286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9l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D341D0">
            <w:pPr>
              <w:rPr>
                <w:rFonts w:cs="Arial"/>
                <w:sz w:val="18"/>
                <w:szCs w:val="18"/>
              </w:rPr>
            </w:pPr>
            <w:r w:rsidRPr="00BA0331">
              <w:rPr>
                <w:rFonts w:cs="Arial"/>
                <w:sz w:val="18"/>
                <w:szCs w:val="18"/>
              </w:rPr>
              <w:t>Mindestens jährlich erfolgen Managementbewertungen auf Grundlage der internen Ergebnismessungen, aus de</w:t>
            </w:r>
            <w:r>
              <w:rPr>
                <w:rFonts w:cs="Arial"/>
                <w:sz w:val="18"/>
                <w:szCs w:val="18"/>
              </w:rPr>
              <w:t>nen Maßnahmen abgeleitet werden</w:t>
            </w:r>
            <w:r w:rsidR="00FC3B45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D341D0" w:rsidRPr="00C53A7C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000C4E" w:rsidTr="009F6268">
        <w:trPr>
          <w:cantSplit/>
          <w:trHeight w:val="624"/>
        </w:trPr>
        <w:tc>
          <w:tcPr>
            <w:tcW w:w="10029" w:type="dxa"/>
            <w:gridSpan w:val="3"/>
            <w:shd w:val="clear" w:color="auto" w:fill="D9D9D9" w:themeFill="background1" w:themeFillShade="D9"/>
            <w:vAlign w:val="center"/>
          </w:tcPr>
          <w:p w:rsidR="00D341D0" w:rsidRPr="00D951AC" w:rsidRDefault="00D341D0" w:rsidP="00D341D0">
            <w:pPr>
              <w:pStyle w:val="Kopfzeile"/>
              <w:keepNext/>
              <w:tabs>
                <w:tab w:val="clear" w:pos="4536"/>
                <w:tab w:val="clear" w:pos="9072"/>
              </w:tabs>
              <w:rPr>
                <w:rFonts w:cs="Arial"/>
                <w:b/>
                <w:szCs w:val="20"/>
              </w:rPr>
            </w:pPr>
            <w:r w:rsidRPr="00D951AC">
              <w:rPr>
                <w:rFonts w:cs="Arial"/>
                <w:b/>
                <w:szCs w:val="20"/>
              </w:rPr>
              <w:t>ISO-Abschnitt 10: Verbesserung</w:t>
            </w:r>
          </w:p>
        </w:tc>
      </w:tr>
      <w:tr w:rsidR="00D341D0" w:rsidRPr="00000C4E" w:rsidTr="008C763A">
        <w:trPr>
          <w:cantSplit/>
        </w:trPr>
        <w:tc>
          <w:tcPr>
            <w:tcW w:w="502" w:type="dxa"/>
            <w:vAlign w:val="center"/>
          </w:tcPr>
          <w:p w:rsidR="00D341D0" w:rsidRPr="003E78AE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10a</w:t>
            </w:r>
          </w:p>
        </w:tc>
        <w:tc>
          <w:tcPr>
            <w:tcW w:w="3558" w:type="dxa"/>
            <w:shd w:val="clear" w:color="auto" w:fill="auto"/>
          </w:tcPr>
          <w:p w:rsidR="00D341D0" w:rsidRPr="003E78AE" w:rsidRDefault="00D341D0" w:rsidP="00D341D0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Die Organisation setzt interne Arbeitszirkel oder Projektgruppen ein, um ihre Abläufe zu optimieren.</w:t>
            </w:r>
          </w:p>
          <w:p w:rsidR="00D341D0" w:rsidRPr="003E78AE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000C4E" w:rsidTr="008C763A">
        <w:trPr>
          <w:cantSplit/>
        </w:trPr>
        <w:tc>
          <w:tcPr>
            <w:tcW w:w="502" w:type="dxa"/>
            <w:vAlign w:val="center"/>
          </w:tcPr>
          <w:p w:rsidR="00D341D0" w:rsidRPr="003E78AE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3558" w:type="dxa"/>
            <w:shd w:val="clear" w:color="auto" w:fill="auto"/>
          </w:tcPr>
          <w:p w:rsidR="00D341D0" w:rsidRDefault="00D341D0" w:rsidP="00182AF7">
            <w:pPr>
              <w:rPr>
                <w:rFonts w:cs="Arial"/>
                <w:sz w:val="18"/>
                <w:szCs w:val="18"/>
              </w:rPr>
            </w:pPr>
            <w:r w:rsidRPr="008F25F0">
              <w:rPr>
                <w:rFonts w:cs="Arial"/>
                <w:sz w:val="18"/>
                <w:szCs w:val="18"/>
              </w:rPr>
              <w:t>Die Durchführung von Verbesserungsprojekten in der Orga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8F25F0">
              <w:rPr>
                <w:rFonts w:cs="Arial"/>
                <w:sz w:val="18"/>
                <w:szCs w:val="18"/>
              </w:rPr>
              <w:t>nisation folgt einem sy</w:t>
            </w:r>
            <w:r w:rsidR="00182AF7">
              <w:rPr>
                <w:rFonts w:cs="Arial"/>
                <w:sz w:val="18"/>
                <w:szCs w:val="18"/>
              </w:rPr>
              <w:t>stematischen Projektmanagement.</w:t>
            </w:r>
          </w:p>
          <w:p w:rsidR="00182AF7" w:rsidRPr="003E78AE" w:rsidRDefault="00182AF7" w:rsidP="00182AF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000C4E" w:rsidTr="008C763A">
        <w:trPr>
          <w:cantSplit/>
        </w:trPr>
        <w:tc>
          <w:tcPr>
            <w:tcW w:w="502" w:type="dxa"/>
            <w:vAlign w:val="center"/>
          </w:tcPr>
          <w:p w:rsidR="00D341D0" w:rsidRPr="003E78AE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10c</w:t>
            </w:r>
          </w:p>
        </w:tc>
        <w:tc>
          <w:tcPr>
            <w:tcW w:w="3558" w:type="dxa"/>
            <w:shd w:val="clear" w:color="auto" w:fill="auto"/>
          </w:tcPr>
          <w:p w:rsidR="00D341D0" w:rsidRPr="003E78AE" w:rsidRDefault="00D341D0" w:rsidP="00D341D0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Die Organisation hat schriftliche Komplikationsstandards definiert.</w:t>
            </w:r>
          </w:p>
          <w:p w:rsidR="00D341D0" w:rsidRPr="003E78AE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000C4E" w:rsidTr="008C763A">
        <w:trPr>
          <w:cantSplit/>
        </w:trPr>
        <w:tc>
          <w:tcPr>
            <w:tcW w:w="502" w:type="dxa"/>
            <w:vAlign w:val="center"/>
          </w:tcPr>
          <w:p w:rsidR="00D341D0" w:rsidRPr="003E78AE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d</w:t>
            </w:r>
          </w:p>
        </w:tc>
        <w:tc>
          <w:tcPr>
            <w:tcW w:w="3558" w:type="dxa"/>
            <w:shd w:val="clear" w:color="auto" w:fill="auto"/>
          </w:tcPr>
          <w:p w:rsidR="00D341D0" w:rsidRPr="003E78AE" w:rsidRDefault="00D341D0" w:rsidP="00D341D0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Die Organisation hat ein System zur Berücksichtigung von Mita</w:t>
            </w:r>
            <w:r>
              <w:rPr>
                <w:rFonts w:cs="Arial"/>
                <w:sz w:val="18"/>
                <w:szCs w:val="18"/>
              </w:rPr>
              <w:t>rbeitervorschlägen eingerichtet.</w:t>
            </w:r>
          </w:p>
          <w:p w:rsidR="00D341D0" w:rsidRPr="003E78AE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  <w:tr w:rsidR="00D341D0" w:rsidRPr="00000C4E" w:rsidTr="008C763A">
        <w:trPr>
          <w:cantSplit/>
        </w:trPr>
        <w:tc>
          <w:tcPr>
            <w:tcW w:w="502" w:type="dxa"/>
            <w:vAlign w:val="center"/>
          </w:tcPr>
          <w:p w:rsidR="00D341D0" w:rsidRPr="003E78AE" w:rsidRDefault="00D341D0" w:rsidP="00D341D0">
            <w:pPr>
              <w:jc w:val="center"/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e</w:t>
            </w:r>
          </w:p>
        </w:tc>
        <w:tc>
          <w:tcPr>
            <w:tcW w:w="3558" w:type="dxa"/>
            <w:shd w:val="clear" w:color="auto" w:fill="auto"/>
          </w:tcPr>
          <w:p w:rsidR="00D341D0" w:rsidRDefault="00182AF7" w:rsidP="00D341D0">
            <w:pPr>
              <w:rPr>
                <w:rFonts w:cs="Arial"/>
                <w:sz w:val="18"/>
                <w:szCs w:val="18"/>
              </w:rPr>
            </w:pPr>
            <w:r w:rsidRPr="003E78AE">
              <w:rPr>
                <w:rFonts w:cs="Arial"/>
                <w:sz w:val="18"/>
                <w:szCs w:val="18"/>
              </w:rPr>
              <w:t xml:space="preserve">Aus den internen Audits, dem Beschwerdemanagement, </w:t>
            </w:r>
            <w:r>
              <w:rPr>
                <w:rFonts w:cs="Arial"/>
                <w:sz w:val="18"/>
                <w:szCs w:val="18"/>
              </w:rPr>
              <w:t xml:space="preserve">dem Risikomanagement, </w:t>
            </w:r>
            <w:r w:rsidRPr="003E78AE">
              <w:rPr>
                <w:rFonts w:cs="Arial"/>
                <w:sz w:val="18"/>
                <w:szCs w:val="18"/>
              </w:rPr>
              <w:t>der internen Ergebnismessung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3E78AE">
              <w:rPr>
                <w:rFonts w:cs="Arial"/>
                <w:sz w:val="18"/>
                <w:szCs w:val="18"/>
              </w:rPr>
              <w:t>und der Teilnahme an den externen Qualitätssicherungs</w:t>
            </w:r>
            <w:r>
              <w:rPr>
                <w:rFonts w:cs="Arial"/>
                <w:sz w:val="18"/>
                <w:szCs w:val="18"/>
              </w:rPr>
              <w:softHyphen/>
            </w:r>
            <w:r w:rsidRPr="003E78AE">
              <w:rPr>
                <w:rFonts w:cs="Arial"/>
                <w:sz w:val="18"/>
                <w:szCs w:val="18"/>
              </w:rPr>
              <w:t>verfahren leitet die Organisation Verbesserungsm</w:t>
            </w:r>
            <w:r>
              <w:rPr>
                <w:rFonts w:cs="Arial"/>
                <w:sz w:val="18"/>
                <w:szCs w:val="18"/>
              </w:rPr>
              <w:t>aßnahmen ab und setzt diese um.</w:t>
            </w:r>
          </w:p>
          <w:p w:rsidR="00182AF7" w:rsidRPr="003E78AE" w:rsidRDefault="00182AF7" w:rsidP="00D341D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969" w:type="dxa"/>
          </w:tcPr>
          <w:p w:rsidR="00D341D0" w:rsidRPr="00951F22" w:rsidRDefault="00D341D0" w:rsidP="00D341D0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2D76A0" w:rsidRPr="00A70FFB" w:rsidRDefault="002D76A0">
      <w:pPr>
        <w:rPr>
          <w:rFonts w:cs="Arial"/>
          <w:sz w:val="20"/>
        </w:rPr>
      </w:pPr>
    </w:p>
    <w:sectPr w:rsidR="002D76A0" w:rsidRPr="00A70FFB" w:rsidSect="009F6235">
      <w:headerReference w:type="default" r:id="rId12"/>
      <w:footerReference w:type="default" r:id="rId13"/>
      <w:footerReference w:type="first" r:id="rId14"/>
      <w:pgSz w:w="11906" w:h="16838" w:code="9"/>
      <w:pgMar w:top="2127" w:right="127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779" w:rsidRDefault="00D32779">
      <w:r>
        <w:separator/>
      </w:r>
    </w:p>
    <w:p w:rsidR="00D32779" w:rsidRDefault="00D32779"/>
  </w:endnote>
  <w:endnote w:type="continuationSeparator" w:id="0">
    <w:p w:rsidR="00D32779" w:rsidRDefault="00D32779">
      <w:r>
        <w:continuationSeparator/>
      </w:r>
    </w:p>
    <w:p w:rsidR="00D32779" w:rsidRDefault="00D327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2" w:name="OLE_LINK4"/>
  <w:bookmarkStart w:id="3" w:name="OLE_LINK5"/>
  <w:p w:rsidR="00CE5BB8" w:rsidRPr="00606D1C" w:rsidRDefault="00CE5BB8" w:rsidP="007D6433">
    <w:pPr>
      <w:jc w:val="right"/>
      <w:rPr>
        <w:rFonts w:cs="Arial"/>
      </w:rPr>
    </w:pPr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6020C69C" wp14:editId="64703F10">
              <wp:simplePos x="0" y="0"/>
              <wp:positionH relativeFrom="column">
                <wp:posOffset>0</wp:posOffset>
              </wp:positionH>
              <wp:positionV relativeFrom="paragraph">
                <wp:posOffset>125730</wp:posOffset>
              </wp:positionV>
              <wp:extent cx="5715000" cy="0"/>
              <wp:effectExtent l="9525" t="11430" r="9525" b="7620"/>
              <wp:wrapTopAndBottom/>
              <wp:docPr id="2" name="Lin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5FAEF0" id="Line 6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9pt" to="450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DUG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">
              <w10:wrap type="topAndBottom"/>
              <w10:anchorlock/>
            </v:line>
          </w:pict>
        </mc:Fallback>
      </mc:AlternateContent>
    </w:r>
  </w:p>
  <w:p w:rsidR="00CE5BB8" w:rsidRPr="00606D1C" w:rsidRDefault="00CE5BB8" w:rsidP="00C01EA2">
    <w:pPr>
      <w:pStyle w:val="FuzeileZeQ"/>
      <w:tabs>
        <w:tab w:val="center" w:pos="4536"/>
      </w:tabs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41303456" wp14:editId="715493D1">
              <wp:simplePos x="0" y="0"/>
              <wp:positionH relativeFrom="column">
                <wp:posOffset>5256530</wp:posOffset>
              </wp:positionH>
              <wp:positionV relativeFrom="paragraph">
                <wp:posOffset>-53975</wp:posOffset>
              </wp:positionV>
              <wp:extent cx="571500" cy="230505"/>
              <wp:effectExtent l="0" t="3175" r="1270" b="4445"/>
              <wp:wrapNone/>
              <wp:docPr id="1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5BB8" w:rsidRPr="00750D99" w:rsidRDefault="00CE5BB8" w:rsidP="00CB11EC">
                          <w:pPr>
                            <w:pStyle w:val="FuzeileZeQ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A16D1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03456" id="_x0000_t202" coordsize="21600,21600" o:spt="202" path="m,l,21600r21600,l21600,xe">
              <v:stroke joinstyle="miter"/>
              <v:path gradientshapeok="t" o:connecttype="rect"/>
            </v:shapetype>
            <v:shape id="Text Box 66" o:spid="_x0000_s1029" type="#_x0000_t202" style="position:absolute;margin-left:413.9pt;margin-top:-4.25pt;width:45pt;height:18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" filled="f" stroked="f">
              <v:textbox>
                <w:txbxContent>
                  <w:p w:rsidR="00CE5BB8" w:rsidRPr="00750D99" w:rsidRDefault="00CE5BB8" w:rsidP="00CB11EC">
                    <w:pPr>
                      <w:pStyle w:val="FuzeileZeQ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A16D1">
                      <w:rPr>
                        <w:noProof/>
                      </w:rPr>
                      <w:t>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 w:rsidR="00182AF7">
      <w:t>20/04-2018</w:t>
    </w:r>
    <w:r>
      <w:tab/>
    </w:r>
    <w:r w:rsidRPr="00606D1C">
      <w:t>www.</w:t>
    </w:r>
    <w:r>
      <w:t>qreha.de | info</w:t>
    </w:r>
    <w:r w:rsidRPr="00606D1C">
      <w:t xml:space="preserve">@zeq.de </w:t>
    </w:r>
    <w:bookmarkEnd w:id="2"/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BB8" w:rsidRPr="00606D1C" w:rsidRDefault="00CE5BB8" w:rsidP="00F43CC8">
    <w:pPr>
      <w:tabs>
        <w:tab w:val="center" w:pos="4535"/>
        <w:tab w:val="right" w:pos="9070"/>
      </w:tabs>
      <w:rPr>
        <w:rFonts w:cs="Arial"/>
      </w:rPr>
    </w:pPr>
    <w:r>
      <w:rPr>
        <w:rFonts w:cs="Arial"/>
      </w:rPr>
      <w:tab/>
    </w:r>
    <w:r>
      <w:rPr>
        <w:rFonts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779" w:rsidRDefault="00D32779">
      <w:r>
        <w:separator/>
      </w:r>
    </w:p>
    <w:p w:rsidR="00D32779" w:rsidRDefault="00D32779"/>
  </w:footnote>
  <w:footnote w:type="continuationSeparator" w:id="0">
    <w:p w:rsidR="00D32779" w:rsidRDefault="00D32779">
      <w:r>
        <w:continuationSeparator/>
      </w:r>
    </w:p>
    <w:p w:rsidR="00D32779" w:rsidRDefault="00D327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BB8" w:rsidRDefault="00CE5BB8">
    <w:pPr>
      <w:pStyle w:val="Kopfzeile"/>
    </w:pPr>
    <w:r w:rsidRPr="00B22FC3">
      <w:rPr>
        <w:noProof/>
      </w:rPr>
      <w:drawing>
        <wp:anchor distT="0" distB="0" distL="114300" distR="114300" simplePos="0" relativeHeight="251660288" behindDoc="0" locked="0" layoutInCell="1" allowOverlap="1" wp14:anchorId="601AF99C" wp14:editId="05E6C0C0">
          <wp:simplePos x="0" y="0"/>
          <wp:positionH relativeFrom="page">
            <wp:posOffset>692150</wp:posOffset>
          </wp:positionH>
          <wp:positionV relativeFrom="paragraph">
            <wp:posOffset>-36830</wp:posOffset>
          </wp:positionV>
          <wp:extent cx="2254885" cy="541655"/>
          <wp:effectExtent l="0" t="0" r="0" b="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0121"/>
                  <a:stretch/>
                </pic:blipFill>
                <pic:spPr bwMode="auto">
                  <a:xfrm>
                    <a:off x="0" y="0"/>
                    <a:ext cx="225488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5BB8" w:rsidRDefault="00CE5BB8">
    <w:pPr>
      <w:pStyle w:val="Kopfzeile"/>
    </w:pPr>
  </w:p>
  <w:p w:rsidR="00CE5BB8" w:rsidRDefault="00CE5BB8">
    <w:pPr>
      <w:pStyle w:val="Kopfzeile"/>
    </w:pPr>
  </w:p>
  <w:p w:rsidR="00CE5BB8" w:rsidRDefault="00CE5BB8">
    <w:pPr>
      <w:pStyle w:val="Kopfzeile"/>
    </w:pPr>
  </w:p>
  <w:p w:rsidR="00CE5BB8" w:rsidRPr="003B5A6E" w:rsidRDefault="00CE5BB8" w:rsidP="008C763A">
    <w:pPr>
      <w:framePr w:w="6455" w:h="544" w:hRule="exact" w:hSpace="181" w:wrap="notBeside" w:vAnchor="page" w:hAnchor="page" w:x="5020" w:y="811" w:anchorLock="1"/>
      <w:spacing w:before="120"/>
      <w:rPr>
        <w:rFonts w:ascii="Tahoma" w:hAnsi="Tahoma" w:cs="Tahoma"/>
        <w:bCs/>
      </w:rPr>
    </w:pPr>
    <w:r>
      <w:rPr>
        <w:rFonts w:ascii="Tahoma" w:hAnsi="Tahoma" w:cs="Tahoma"/>
        <w:bCs/>
      </w:rPr>
      <w:t>Erhebungsbogen QReha ambulant 2.0</w:t>
    </w:r>
  </w:p>
  <w:p w:rsidR="00CE5BB8" w:rsidRDefault="00CE5BB8">
    <w:pPr>
      <w:pStyle w:val="Kopfzeile"/>
    </w:pPr>
    <w:r>
      <w:rPr>
        <w:noProof/>
      </w:rPr>
      <w:drawing>
        <wp:anchor distT="0" distB="0" distL="114300" distR="114300" simplePos="0" relativeHeight="251658240" behindDoc="0" locked="1" layoutInCell="1" allowOverlap="1" wp14:anchorId="7282A388" wp14:editId="18C88847">
          <wp:simplePos x="0" y="0"/>
          <wp:positionH relativeFrom="column">
            <wp:posOffset>1143000</wp:posOffset>
          </wp:positionH>
          <wp:positionV relativeFrom="page">
            <wp:posOffset>419100</wp:posOffset>
          </wp:positionV>
          <wp:extent cx="1002030" cy="532765"/>
          <wp:effectExtent l="0" t="0" r="7620" b="635"/>
          <wp:wrapNone/>
          <wp:docPr id="68" name="Bild 68" descr="zeq logo mit claim_rgb_090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zeq logo mit claim_rgb_09013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51424"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DA4D3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1C21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781E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74A5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7887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EA3E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76F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14C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CCE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A2E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B0B9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390520F"/>
    <w:multiLevelType w:val="multilevel"/>
    <w:tmpl w:val="784687C4"/>
    <w:numStyleLink w:val="AufzhlungListe"/>
  </w:abstractNum>
  <w:abstractNum w:abstractNumId="12" w15:restartNumberingAfterBreak="0">
    <w:nsid w:val="066215EE"/>
    <w:multiLevelType w:val="hybridMultilevel"/>
    <w:tmpl w:val="F2ECE1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2B0B19"/>
    <w:multiLevelType w:val="hybridMultilevel"/>
    <w:tmpl w:val="33EE9776"/>
    <w:lvl w:ilvl="0" w:tplc="84067A3E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0A730C8E"/>
    <w:multiLevelType w:val="multilevel"/>
    <w:tmpl w:val="784687C4"/>
    <w:styleLink w:val="AufzhlungListe"/>
    <w:lvl w:ilvl="0">
      <w:start w:val="1"/>
      <w:numFmt w:val="bullet"/>
      <w:pStyle w:val="Aufzhlung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color w:val="288028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907"/>
        </w:tabs>
        <w:ind w:left="907" w:hanging="340"/>
      </w:pPr>
      <w:rPr>
        <w:rFonts w:ascii="Wingdings" w:hAnsi="Wingdings" w:hint="default"/>
        <w:b w:val="0"/>
        <w:i w:val="0"/>
        <w:color w:val="288028"/>
        <w:sz w:val="20"/>
        <w:szCs w:val="20"/>
      </w:rPr>
    </w:lvl>
    <w:lvl w:ilvl="2">
      <w:start w:val="1"/>
      <w:numFmt w:val="bullet"/>
      <w:lvlText w:val="+"/>
      <w:lvlJc w:val="left"/>
      <w:pPr>
        <w:tabs>
          <w:tab w:val="num" w:pos="1474"/>
        </w:tabs>
        <w:ind w:left="1474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F86749"/>
    <w:multiLevelType w:val="hybridMultilevel"/>
    <w:tmpl w:val="308E11FA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EAF8BF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288028"/>
        <w:sz w:val="22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32B35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A33135"/>
    <w:multiLevelType w:val="multilevel"/>
    <w:tmpl w:val="784687C4"/>
    <w:numStyleLink w:val="AufzhlungListe"/>
  </w:abstractNum>
  <w:abstractNum w:abstractNumId="18" w15:restartNumberingAfterBreak="0">
    <w:nsid w:val="21FF6898"/>
    <w:multiLevelType w:val="hybridMultilevel"/>
    <w:tmpl w:val="A69C2D78"/>
    <w:lvl w:ilvl="0" w:tplc="9CEEF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EC13DE"/>
    <w:multiLevelType w:val="hybridMultilevel"/>
    <w:tmpl w:val="D3585434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6F989E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288028"/>
        <w:sz w:val="18"/>
        <w:szCs w:val="18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D6E68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052E12"/>
    <w:multiLevelType w:val="hybridMultilevel"/>
    <w:tmpl w:val="331076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603AB4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5A15EC"/>
    <w:multiLevelType w:val="hybridMultilevel"/>
    <w:tmpl w:val="7818C1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34DF3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620984"/>
    <w:multiLevelType w:val="hybridMultilevel"/>
    <w:tmpl w:val="9A84273A"/>
    <w:lvl w:ilvl="0" w:tplc="1D1620A4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7F68E7"/>
    <w:multiLevelType w:val="multilevel"/>
    <w:tmpl w:val="B0FAFF90"/>
    <w:lvl w:ilvl="0">
      <w:start w:val="1"/>
      <w:numFmt w:val="decimal"/>
      <w:pStyle w:val="berschrift1"/>
      <w:isLgl/>
      <w:lvlText w:val="%1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 w15:restartNumberingAfterBreak="0">
    <w:nsid w:val="3E533EC1"/>
    <w:multiLevelType w:val="multilevel"/>
    <w:tmpl w:val="B5D098E8"/>
    <w:lvl w:ilvl="0">
      <w:start w:val="1"/>
      <w:numFmt w:val="bullet"/>
      <w:pStyle w:val="ReflisteAufzhlung"/>
      <w:lvlText w:val="+"/>
      <w:lvlJc w:val="left"/>
      <w:pPr>
        <w:tabs>
          <w:tab w:val="num" w:pos="289"/>
        </w:tabs>
        <w:ind w:left="289" w:hanging="289"/>
      </w:pPr>
      <w:rPr>
        <w:rFonts w:ascii="Arial" w:hAnsi="Arial" w:hint="default"/>
        <w:b/>
        <w:i w:val="0"/>
        <w:color w:val="28802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AD76ACF"/>
    <w:multiLevelType w:val="hybridMultilevel"/>
    <w:tmpl w:val="A26EC214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6F989E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288028"/>
        <w:sz w:val="18"/>
        <w:szCs w:val="18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315094"/>
    <w:multiLevelType w:val="hybridMultilevel"/>
    <w:tmpl w:val="72E2EA52"/>
    <w:lvl w:ilvl="0" w:tplc="FC668DF4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00AE00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07CFF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CDB3A1A"/>
    <w:multiLevelType w:val="multilevel"/>
    <w:tmpl w:val="A26EC21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288028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1C5683"/>
    <w:multiLevelType w:val="multilevel"/>
    <w:tmpl w:val="27E6F07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288028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71198E"/>
    <w:multiLevelType w:val="hybridMultilevel"/>
    <w:tmpl w:val="27E6F074"/>
    <w:lvl w:ilvl="0" w:tplc="A0CC587C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 w:tplc="D08AB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288028"/>
        <w:sz w:val="22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D76E1B"/>
    <w:multiLevelType w:val="hybridMultilevel"/>
    <w:tmpl w:val="A25423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58465F"/>
    <w:multiLevelType w:val="hybridMultilevel"/>
    <w:tmpl w:val="D7265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884D88"/>
    <w:multiLevelType w:val="hybridMultilevel"/>
    <w:tmpl w:val="39607F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A5B86"/>
    <w:multiLevelType w:val="hybridMultilevel"/>
    <w:tmpl w:val="E5E047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D45AEC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31EE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0BC3AD2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F218C9"/>
    <w:multiLevelType w:val="multilevel"/>
    <w:tmpl w:val="784687C4"/>
    <w:numStyleLink w:val="AufzhlungListe"/>
  </w:abstractNum>
  <w:abstractNum w:abstractNumId="42" w15:restartNumberingAfterBreak="0">
    <w:nsid w:val="7BB51CFD"/>
    <w:multiLevelType w:val="multilevel"/>
    <w:tmpl w:val="AEC07A44"/>
    <w:lvl w:ilvl="0">
      <w:start w:val="1"/>
      <w:numFmt w:val="bullet"/>
      <w:lvlText w:val="+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olor w:val="288028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3B63B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26"/>
  </w:num>
  <w:num w:numId="3">
    <w:abstractNumId w:val="29"/>
  </w:num>
  <w:num w:numId="4">
    <w:abstractNumId w:val="16"/>
  </w:num>
  <w:num w:numId="5">
    <w:abstractNumId w:val="27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2"/>
  </w:num>
  <w:num w:numId="18">
    <w:abstractNumId w:val="24"/>
  </w:num>
  <w:num w:numId="19">
    <w:abstractNumId w:val="15"/>
  </w:num>
  <w:num w:numId="20">
    <w:abstractNumId w:val="38"/>
  </w:num>
  <w:num w:numId="21">
    <w:abstractNumId w:val="33"/>
  </w:num>
  <w:num w:numId="22">
    <w:abstractNumId w:val="32"/>
  </w:num>
  <w:num w:numId="23">
    <w:abstractNumId w:val="19"/>
  </w:num>
  <w:num w:numId="24">
    <w:abstractNumId w:val="20"/>
  </w:num>
  <w:num w:numId="25">
    <w:abstractNumId w:val="28"/>
  </w:num>
  <w:num w:numId="26">
    <w:abstractNumId w:val="31"/>
  </w:num>
  <w:num w:numId="27">
    <w:abstractNumId w:val="42"/>
  </w:num>
  <w:num w:numId="28">
    <w:abstractNumId w:val="40"/>
  </w:num>
  <w:num w:numId="29">
    <w:abstractNumId w:val="14"/>
  </w:num>
  <w:num w:numId="30">
    <w:abstractNumId w:val="41"/>
  </w:num>
  <w:num w:numId="31">
    <w:abstractNumId w:val="17"/>
  </w:num>
  <w:num w:numId="32">
    <w:abstractNumId w:val="43"/>
  </w:num>
  <w:num w:numId="33">
    <w:abstractNumId w:val="30"/>
  </w:num>
  <w:num w:numId="34">
    <w:abstractNumId w:val="39"/>
  </w:num>
  <w:num w:numId="35">
    <w:abstractNumId w:val="10"/>
  </w:num>
  <w:num w:numId="36">
    <w:abstractNumId w:val="23"/>
  </w:num>
  <w:num w:numId="37">
    <w:abstractNumId w:val="18"/>
  </w:num>
  <w:num w:numId="38">
    <w:abstractNumId w:val="35"/>
  </w:num>
  <w:num w:numId="39">
    <w:abstractNumId w:val="25"/>
  </w:num>
  <w:num w:numId="40">
    <w:abstractNumId w:val="36"/>
  </w:num>
  <w:num w:numId="41">
    <w:abstractNumId w:val="37"/>
  </w:num>
  <w:num w:numId="42">
    <w:abstractNumId w:val="34"/>
  </w:num>
  <w:num w:numId="43">
    <w:abstractNumId w:val="21"/>
  </w:num>
  <w:num w:numId="4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49">
      <o:colormru v:ext="edit" colors="#3c3cb6,#6262cc,#7d7dd5,#28802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4E"/>
    <w:rsid w:val="00000B5B"/>
    <w:rsid w:val="00000C4E"/>
    <w:rsid w:val="00001790"/>
    <w:rsid w:val="00014BC3"/>
    <w:rsid w:val="000165ED"/>
    <w:rsid w:val="00016F00"/>
    <w:rsid w:val="000202B5"/>
    <w:rsid w:val="00024C09"/>
    <w:rsid w:val="00025F2E"/>
    <w:rsid w:val="0003249A"/>
    <w:rsid w:val="00034ADF"/>
    <w:rsid w:val="0003697C"/>
    <w:rsid w:val="000427F4"/>
    <w:rsid w:val="000466FE"/>
    <w:rsid w:val="00050AB9"/>
    <w:rsid w:val="000523D8"/>
    <w:rsid w:val="00064A30"/>
    <w:rsid w:val="00072286"/>
    <w:rsid w:val="000766AE"/>
    <w:rsid w:val="000815FF"/>
    <w:rsid w:val="0008298F"/>
    <w:rsid w:val="00084CFC"/>
    <w:rsid w:val="0009126F"/>
    <w:rsid w:val="000956D7"/>
    <w:rsid w:val="00096FF0"/>
    <w:rsid w:val="00097FEF"/>
    <w:rsid w:val="000A444B"/>
    <w:rsid w:val="000A5C0E"/>
    <w:rsid w:val="000A71CE"/>
    <w:rsid w:val="000B08AD"/>
    <w:rsid w:val="000B0EF7"/>
    <w:rsid w:val="000B327F"/>
    <w:rsid w:val="000B553D"/>
    <w:rsid w:val="000B5BBE"/>
    <w:rsid w:val="000C05A1"/>
    <w:rsid w:val="000C0CE0"/>
    <w:rsid w:val="000C3F6C"/>
    <w:rsid w:val="000C43DE"/>
    <w:rsid w:val="000D0B7B"/>
    <w:rsid w:val="000D4C2E"/>
    <w:rsid w:val="000D6AA2"/>
    <w:rsid w:val="000E1153"/>
    <w:rsid w:val="000F4D68"/>
    <w:rsid w:val="000F58F5"/>
    <w:rsid w:val="00102715"/>
    <w:rsid w:val="00104896"/>
    <w:rsid w:val="0010686E"/>
    <w:rsid w:val="00106AED"/>
    <w:rsid w:val="001079E6"/>
    <w:rsid w:val="00110288"/>
    <w:rsid w:val="00112361"/>
    <w:rsid w:val="00121AF7"/>
    <w:rsid w:val="00122A55"/>
    <w:rsid w:val="00123CAB"/>
    <w:rsid w:val="00131CA9"/>
    <w:rsid w:val="00135017"/>
    <w:rsid w:val="0014450B"/>
    <w:rsid w:val="00144CF4"/>
    <w:rsid w:val="00145464"/>
    <w:rsid w:val="00145E42"/>
    <w:rsid w:val="00145FDE"/>
    <w:rsid w:val="00150EDE"/>
    <w:rsid w:val="00151581"/>
    <w:rsid w:val="00155B9A"/>
    <w:rsid w:val="00156694"/>
    <w:rsid w:val="001574E4"/>
    <w:rsid w:val="00162DED"/>
    <w:rsid w:val="00165DEB"/>
    <w:rsid w:val="001677FA"/>
    <w:rsid w:val="00170664"/>
    <w:rsid w:val="001725AE"/>
    <w:rsid w:val="001765FD"/>
    <w:rsid w:val="001806B9"/>
    <w:rsid w:val="00182AF7"/>
    <w:rsid w:val="00184B0B"/>
    <w:rsid w:val="00192298"/>
    <w:rsid w:val="00193999"/>
    <w:rsid w:val="00194CC7"/>
    <w:rsid w:val="00195316"/>
    <w:rsid w:val="00196AB9"/>
    <w:rsid w:val="00197CC5"/>
    <w:rsid w:val="001A38B2"/>
    <w:rsid w:val="001B5FFF"/>
    <w:rsid w:val="001C22D9"/>
    <w:rsid w:val="001C5899"/>
    <w:rsid w:val="001C6C97"/>
    <w:rsid w:val="001D4BB3"/>
    <w:rsid w:val="001D53E0"/>
    <w:rsid w:val="001D5761"/>
    <w:rsid w:val="001E5675"/>
    <w:rsid w:val="001E634D"/>
    <w:rsid w:val="001E6A81"/>
    <w:rsid w:val="001F67DD"/>
    <w:rsid w:val="001F76BB"/>
    <w:rsid w:val="002026B1"/>
    <w:rsid w:val="00204C75"/>
    <w:rsid w:val="0020533C"/>
    <w:rsid w:val="00206081"/>
    <w:rsid w:val="00206FFC"/>
    <w:rsid w:val="002103B4"/>
    <w:rsid w:val="002132D8"/>
    <w:rsid w:val="00214EAD"/>
    <w:rsid w:val="00216364"/>
    <w:rsid w:val="00217D6E"/>
    <w:rsid w:val="00226DFE"/>
    <w:rsid w:val="00227DC8"/>
    <w:rsid w:val="0023023D"/>
    <w:rsid w:val="002303CD"/>
    <w:rsid w:val="00241CF5"/>
    <w:rsid w:val="00242422"/>
    <w:rsid w:val="00244ACB"/>
    <w:rsid w:val="00245676"/>
    <w:rsid w:val="00245A0F"/>
    <w:rsid w:val="00246FB7"/>
    <w:rsid w:val="00251BC6"/>
    <w:rsid w:val="0025494F"/>
    <w:rsid w:val="002650A8"/>
    <w:rsid w:val="00266C15"/>
    <w:rsid w:val="00267B07"/>
    <w:rsid w:val="00275515"/>
    <w:rsid w:val="002808AE"/>
    <w:rsid w:val="0028149B"/>
    <w:rsid w:val="0028229D"/>
    <w:rsid w:val="0029257B"/>
    <w:rsid w:val="002944ED"/>
    <w:rsid w:val="002A3003"/>
    <w:rsid w:val="002A3B86"/>
    <w:rsid w:val="002A6578"/>
    <w:rsid w:val="002A6F86"/>
    <w:rsid w:val="002B0F52"/>
    <w:rsid w:val="002B1F30"/>
    <w:rsid w:val="002B3CE4"/>
    <w:rsid w:val="002B43A5"/>
    <w:rsid w:val="002C0A20"/>
    <w:rsid w:val="002C2371"/>
    <w:rsid w:val="002C62E0"/>
    <w:rsid w:val="002D0A72"/>
    <w:rsid w:val="002D0B30"/>
    <w:rsid w:val="002D0F6D"/>
    <w:rsid w:val="002D12F7"/>
    <w:rsid w:val="002D1DE4"/>
    <w:rsid w:val="002D243D"/>
    <w:rsid w:val="002D668E"/>
    <w:rsid w:val="002D76A0"/>
    <w:rsid w:val="002E0740"/>
    <w:rsid w:val="002E0F8A"/>
    <w:rsid w:val="002E2971"/>
    <w:rsid w:val="002E7F2C"/>
    <w:rsid w:val="003010C6"/>
    <w:rsid w:val="0030297B"/>
    <w:rsid w:val="003045B3"/>
    <w:rsid w:val="003073A2"/>
    <w:rsid w:val="00311BC0"/>
    <w:rsid w:val="00312C4E"/>
    <w:rsid w:val="00312E63"/>
    <w:rsid w:val="00316050"/>
    <w:rsid w:val="00317B84"/>
    <w:rsid w:val="00321884"/>
    <w:rsid w:val="003232AC"/>
    <w:rsid w:val="00325C1B"/>
    <w:rsid w:val="00331EA9"/>
    <w:rsid w:val="003327F6"/>
    <w:rsid w:val="0033324C"/>
    <w:rsid w:val="0033491C"/>
    <w:rsid w:val="00350D7C"/>
    <w:rsid w:val="00354A07"/>
    <w:rsid w:val="003561F8"/>
    <w:rsid w:val="0036135F"/>
    <w:rsid w:val="00365077"/>
    <w:rsid w:val="003745EA"/>
    <w:rsid w:val="00375A98"/>
    <w:rsid w:val="003763A5"/>
    <w:rsid w:val="003769FC"/>
    <w:rsid w:val="00377E0F"/>
    <w:rsid w:val="00380350"/>
    <w:rsid w:val="0038418A"/>
    <w:rsid w:val="003878D6"/>
    <w:rsid w:val="00391A10"/>
    <w:rsid w:val="003A1783"/>
    <w:rsid w:val="003A1BF0"/>
    <w:rsid w:val="003A2A31"/>
    <w:rsid w:val="003A6014"/>
    <w:rsid w:val="003A69C6"/>
    <w:rsid w:val="003A796E"/>
    <w:rsid w:val="003B0CA2"/>
    <w:rsid w:val="003B157C"/>
    <w:rsid w:val="003B5A6E"/>
    <w:rsid w:val="003C062C"/>
    <w:rsid w:val="003C2E42"/>
    <w:rsid w:val="003D4733"/>
    <w:rsid w:val="003E4010"/>
    <w:rsid w:val="003E45D6"/>
    <w:rsid w:val="003E78AE"/>
    <w:rsid w:val="003F3EFA"/>
    <w:rsid w:val="0040263A"/>
    <w:rsid w:val="00402C49"/>
    <w:rsid w:val="00403C84"/>
    <w:rsid w:val="004051CB"/>
    <w:rsid w:val="0040645E"/>
    <w:rsid w:val="00412986"/>
    <w:rsid w:val="004169A1"/>
    <w:rsid w:val="00417928"/>
    <w:rsid w:val="00420253"/>
    <w:rsid w:val="0042539D"/>
    <w:rsid w:val="00425F63"/>
    <w:rsid w:val="00425F66"/>
    <w:rsid w:val="0042699E"/>
    <w:rsid w:val="0043795E"/>
    <w:rsid w:val="00450B84"/>
    <w:rsid w:val="0045162F"/>
    <w:rsid w:val="004523F7"/>
    <w:rsid w:val="004629E7"/>
    <w:rsid w:val="0046524F"/>
    <w:rsid w:val="0046662D"/>
    <w:rsid w:val="00467E41"/>
    <w:rsid w:val="00474BB8"/>
    <w:rsid w:val="00482539"/>
    <w:rsid w:val="00483345"/>
    <w:rsid w:val="00484476"/>
    <w:rsid w:val="00484E91"/>
    <w:rsid w:val="004865B0"/>
    <w:rsid w:val="00490DAE"/>
    <w:rsid w:val="004A3876"/>
    <w:rsid w:val="004A4A8F"/>
    <w:rsid w:val="004B2473"/>
    <w:rsid w:val="004C03C8"/>
    <w:rsid w:val="004C2EC6"/>
    <w:rsid w:val="004C4349"/>
    <w:rsid w:val="004C7B6D"/>
    <w:rsid w:val="004D1088"/>
    <w:rsid w:val="004D358A"/>
    <w:rsid w:val="004D46ED"/>
    <w:rsid w:val="004D785C"/>
    <w:rsid w:val="004E2ED0"/>
    <w:rsid w:val="004F0312"/>
    <w:rsid w:val="004F1749"/>
    <w:rsid w:val="004F3BBA"/>
    <w:rsid w:val="004F538D"/>
    <w:rsid w:val="004F70EB"/>
    <w:rsid w:val="0050280E"/>
    <w:rsid w:val="005056A0"/>
    <w:rsid w:val="00506597"/>
    <w:rsid w:val="00511477"/>
    <w:rsid w:val="00514839"/>
    <w:rsid w:val="005174D7"/>
    <w:rsid w:val="005215A5"/>
    <w:rsid w:val="00531127"/>
    <w:rsid w:val="0053198A"/>
    <w:rsid w:val="005327D5"/>
    <w:rsid w:val="00550D0E"/>
    <w:rsid w:val="00554107"/>
    <w:rsid w:val="00556E8E"/>
    <w:rsid w:val="00557601"/>
    <w:rsid w:val="005604A0"/>
    <w:rsid w:val="00561236"/>
    <w:rsid w:val="00564B78"/>
    <w:rsid w:val="00566087"/>
    <w:rsid w:val="00567AB9"/>
    <w:rsid w:val="005727AB"/>
    <w:rsid w:val="00572EA6"/>
    <w:rsid w:val="00573796"/>
    <w:rsid w:val="00574118"/>
    <w:rsid w:val="005951C5"/>
    <w:rsid w:val="00597696"/>
    <w:rsid w:val="005976F6"/>
    <w:rsid w:val="005A1A76"/>
    <w:rsid w:val="005A3BB6"/>
    <w:rsid w:val="005A4063"/>
    <w:rsid w:val="005A750B"/>
    <w:rsid w:val="005A76E4"/>
    <w:rsid w:val="005B0211"/>
    <w:rsid w:val="005B24E1"/>
    <w:rsid w:val="005C170A"/>
    <w:rsid w:val="005D0B64"/>
    <w:rsid w:val="005D12C9"/>
    <w:rsid w:val="005D2123"/>
    <w:rsid w:val="005D361F"/>
    <w:rsid w:val="005D3A03"/>
    <w:rsid w:val="005E3F9B"/>
    <w:rsid w:val="005E4246"/>
    <w:rsid w:val="005E59B6"/>
    <w:rsid w:val="005E7879"/>
    <w:rsid w:val="005F71CC"/>
    <w:rsid w:val="005F7C0F"/>
    <w:rsid w:val="006078AC"/>
    <w:rsid w:val="006079EF"/>
    <w:rsid w:val="00613BA1"/>
    <w:rsid w:val="0061587B"/>
    <w:rsid w:val="00623580"/>
    <w:rsid w:val="00623AD4"/>
    <w:rsid w:val="00627061"/>
    <w:rsid w:val="00627F84"/>
    <w:rsid w:val="006349C4"/>
    <w:rsid w:val="00636E0C"/>
    <w:rsid w:val="00643E21"/>
    <w:rsid w:val="00644510"/>
    <w:rsid w:val="00644B10"/>
    <w:rsid w:val="006532B6"/>
    <w:rsid w:val="00653434"/>
    <w:rsid w:val="00653EB3"/>
    <w:rsid w:val="00657815"/>
    <w:rsid w:val="006605DA"/>
    <w:rsid w:val="006615A9"/>
    <w:rsid w:val="00663243"/>
    <w:rsid w:val="00664D80"/>
    <w:rsid w:val="006715F4"/>
    <w:rsid w:val="00673B4F"/>
    <w:rsid w:val="006748E7"/>
    <w:rsid w:val="006815DE"/>
    <w:rsid w:val="00686A36"/>
    <w:rsid w:val="00686E38"/>
    <w:rsid w:val="00693BDB"/>
    <w:rsid w:val="00694126"/>
    <w:rsid w:val="006A2075"/>
    <w:rsid w:val="006B3FD0"/>
    <w:rsid w:val="006B43FD"/>
    <w:rsid w:val="006B4C78"/>
    <w:rsid w:val="006B732E"/>
    <w:rsid w:val="006C1788"/>
    <w:rsid w:val="006C335B"/>
    <w:rsid w:val="006C419F"/>
    <w:rsid w:val="006C6C50"/>
    <w:rsid w:val="006D28C1"/>
    <w:rsid w:val="006D75E2"/>
    <w:rsid w:val="006E1A49"/>
    <w:rsid w:val="006E2257"/>
    <w:rsid w:val="006E29C3"/>
    <w:rsid w:val="006E4181"/>
    <w:rsid w:val="006F0C17"/>
    <w:rsid w:val="006F4E9E"/>
    <w:rsid w:val="006F73FE"/>
    <w:rsid w:val="00701385"/>
    <w:rsid w:val="00702EDB"/>
    <w:rsid w:val="00704153"/>
    <w:rsid w:val="00707CDA"/>
    <w:rsid w:val="00710B52"/>
    <w:rsid w:val="00715885"/>
    <w:rsid w:val="00731B57"/>
    <w:rsid w:val="00731F7E"/>
    <w:rsid w:val="007328DD"/>
    <w:rsid w:val="00733033"/>
    <w:rsid w:val="007349CC"/>
    <w:rsid w:val="007370EE"/>
    <w:rsid w:val="007418E2"/>
    <w:rsid w:val="00745A31"/>
    <w:rsid w:val="00745B67"/>
    <w:rsid w:val="007479E1"/>
    <w:rsid w:val="00753208"/>
    <w:rsid w:val="00754F0F"/>
    <w:rsid w:val="0075542D"/>
    <w:rsid w:val="00756C82"/>
    <w:rsid w:val="00761268"/>
    <w:rsid w:val="007628BA"/>
    <w:rsid w:val="007641F6"/>
    <w:rsid w:val="00765D98"/>
    <w:rsid w:val="00766193"/>
    <w:rsid w:val="007713E0"/>
    <w:rsid w:val="00775CD2"/>
    <w:rsid w:val="0078286D"/>
    <w:rsid w:val="007836FA"/>
    <w:rsid w:val="0078403A"/>
    <w:rsid w:val="007845E3"/>
    <w:rsid w:val="00785620"/>
    <w:rsid w:val="007859B5"/>
    <w:rsid w:val="00785F52"/>
    <w:rsid w:val="0079078C"/>
    <w:rsid w:val="00791A12"/>
    <w:rsid w:val="00795D07"/>
    <w:rsid w:val="00796E15"/>
    <w:rsid w:val="007A3C9B"/>
    <w:rsid w:val="007A4EBE"/>
    <w:rsid w:val="007A5051"/>
    <w:rsid w:val="007A5875"/>
    <w:rsid w:val="007B2978"/>
    <w:rsid w:val="007B3AFD"/>
    <w:rsid w:val="007B3B62"/>
    <w:rsid w:val="007B4961"/>
    <w:rsid w:val="007C0B5D"/>
    <w:rsid w:val="007C69B2"/>
    <w:rsid w:val="007C774A"/>
    <w:rsid w:val="007D33AB"/>
    <w:rsid w:val="007D6433"/>
    <w:rsid w:val="007D65CB"/>
    <w:rsid w:val="007D6B7D"/>
    <w:rsid w:val="007E3704"/>
    <w:rsid w:val="007E4267"/>
    <w:rsid w:val="007E563A"/>
    <w:rsid w:val="007F09F4"/>
    <w:rsid w:val="007F436B"/>
    <w:rsid w:val="007F6702"/>
    <w:rsid w:val="0080256A"/>
    <w:rsid w:val="008061C0"/>
    <w:rsid w:val="0080791A"/>
    <w:rsid w:val="00811699"/>
    <w:rsid w:val="008122AF"/>
    <w:rsid w:val="00813A8D"/>
    <w:rsid w:val="008173FE"/>
    <w:rsid w:val="00817421"/>
    <w:rsid w:val="00821541"/>
    <w:rsid w:val="0082565D"/>
    <w:rsid w:val="00826AA0"/>
    <w:rsid w:val="00827C2D"/>
    <w:rsid w:val="00827CB2"/>
    <w:rsid w:val="00831699"/>
    <w:rsid w:val="00833466"/>
    <w:rsid w:val="008440D4"/>
    <w:rsid w:val="008447F6"/>
    <w:rsid w:val="008450F8"/>
    <w:rsid w:val="00845454"/>
    <w:rsid w:val="00856FAF"/>
    <w:rsid w:val="008633D5"/>
    <w:rsid w:val="008643F0"/>
    <w:rsid w:val="008649DF"/>
    <w:rsid w:val="00865628"/>
    <w:rsid w:val="00867319"/>
    <w:rsid w:val="00871823"/>
    <w:rsid w:val="00873F97"/>
    <w:rsid w:val="008745C1"/>
    <w:rsid w:val="00884928"/>
    <w:rsid w:val="008859B9"/>
    <w:rsid w:val="00890F12"/>
    <w:rsid w:val="008918A8"/>
    <w:rsid w:val="00892345"/>
    <w:rsid w:val="008A006A"/>
    <w:rsid w:val="008A0303"/>
    <w:rsid w:val="008A15A8"/>
    <w:rsid w:val="008A1C27"/>
    <w:rsid w:val="008A27FF"/>
    <w:rsid w:val="008A440D"/>
    <w:rsid w:val="008B4DE5"/>
    <w:rsid w:val="008B6D8A"/>
    <w:rsid w:val="008B7841"/>
    <w:rsid w:val="008C12F9"/>
    <w:rsid w:val="008C2B96"/>
    <w:rsid w:val="008C763A"/>
    <w:rsid w:val="008D156A"/>
    <w:rsid w:val="008D4E9C"/>
    <w:rsid w:val="008D6B84"/>
    <w:rsid w:val="008E1733"/>
    <w:rsid w:val="008E3D5F"/>
    <w:rsid w:val="008E6E03"/>
    <w:rsid w:val="008F25F0"/>
    <w:rsid w:val="008F3CAF"/>
    <w:rsid w:val="008F3EE6"/>
    <w:rsid w:val="008F79A9"/>
    <w:rsid w:val="009040CF"/>
    <w:rsid w:val="00904A98"/>
    <w:rsid w:val="009074E4"/>
    <w:rsid w:val="009104C1"/>
    <w:rsid w:val="00914FF9"/>
    <w:rsid w:val="00915BF6"/>
    <w:rsid w:val="00920C50"/>
    <w:rsid w:val="00931D83"/>
    <w:rsid w:val="009320E7"/>
    <w:rsid w:val="00933C4E"/>
    <w:rsid w:val="00943393"/>
    <w:rsid w:val="00944F6B"/>
    <w:rsid w:val="00946130"/>
    <w:rsid w:val="00947ABD"/>
    <w:rsid w:val="00951899"/>
    <w:rsid w:val="00951F22"/>
    <w:rsid w:val="0095318B"/>
    <w:rsid w:val="00955B63"/>
    <w:rsid w:val="00955FBC"/>
    <w:rsid w:val="00960C76"/>
    <w:rsid w:val="00960CC3"/>
    <w:rsid w:val="0096224A"/>
    <w:rsid w:val="00962862"/>
    <w:rsid w:val="009638E2"/>
    <w:rsid w:val="00966C14"/>
    <w:rsid w:val="00972D40"/>
    <w:rsid w:val="00973A88"/>
    <w:rsid w:val="009813DF"/>
    <w:rsid w:val="00983B59"/>
    <w:rsid w:val="00991D78"/>
    <w:rsid w:val="00995F26"/>
    <w:rsid w:val="009B7C56"/>
    <w:rsid w:val="009C2206"/>
    <w:rsid w:val="009D017D"/>
    <w:rsid w:val="009D0D89"/>
    <w:rsid w:val="009D2884"/>
    <w:rsid w:val="009E14DF"/>
    <w:rsid w:val="009E3620"/>
    <w:rsid w:val="009F3777"/>
    <w:rsid w:val="009F6235"/>
    <w:rsid w:val="009F6268"/>
    <w:rsid w:val="00A03E72"/>
    <w:rsid w:val="00A04304"/>
    <w:rsid w:val="00A127DA"/>
    <w:rsid w:val="00A129FA"/>
    <w:rsid w:val="00A12F1C"/>
    <w:rsid w:val="00A14DAF"/>
    <w:rsid w:val="00A16351"/>
    <w:rsid w:val="00A2495C"/>
    <w:rsid w:val="00A24D5F"/>
    <w:rsid w:val="00A259A2"/>
    <w:rsid w:val="00A276D6"/>
    <w:rsid w:val="00A27826"/>
    <w:rsid w:val="00A27A16"/>
    <w:rsid w:val="00A3002B"/>
    <w:rsid w:val="00A30347"/>
    <w:rsid w:val="00A30A38"/>
    <w:rsid w:val="00A35AB5"/>
    <w:rsid w:val="00A40513"/>
    <w:rsid w:val="00A556E3"/>
    <w:rsid w:val="00A55DB6"/>
    <w:rsid w:val="00A65756"/>
    <w:rsid w:val="00A663F7"/>
    <w:rsid w:val="00A76F6D"/>
    <w:rsid w:val="00A77D19"/>
    <w:rsid w:val="00A83016"/>
    <w:rsid w:val="00A910E3"/>
    <w:rsid w:val="00AA0078"/>
    <w:rsid w:val="00AA59CD"/>
    <w:rsid w:val="00AA6F34"/>
    <w:rsid w:val="00AB02F4"/>
    <w:rsid w:val="00AB1FD5"/>
    <w:rsid w:val="00AB5552"/>
    <w:rsid w:val="00AD3053"/>
    <w:rsid w:val="00AD4BF1"/>
    <w:rsid w:val="00AD4DDC"/>
    <w:rsid w:val="00AD6AD0"/>
    <w:rsid w:val="00AE1960"/>
    <w:rsid w:val="00AE221E"/>
    <w:rsid w:val="00AE727E"/>
    <w:rsid w:val="00AF6B79"/>
    <w:rsid w:val="00B00C62"/>
    <w:rsid w:val="00B02520"/>
    <w:rsid w:val="00B033CF"/>
    <w:rsid w:val="00B05095"/>
    <w:rsid w:val="00B054F8"/>
    <w:rsid w:val="00B1091A"/>
    <w:rsid w:val="00B112AF"/>
    <w:rsid w:val="00B13D9F"/>
    <w:rsid w:val="00B145EC"/>
    <w:rsid w:val="00B17088"/>
    <w:rsid w:val="00B17311"/>
    <w:rsid w:val="00B173BE"/>
    <w:rsid w:val="00B2362A"/>
    <w:rsid w:val="00B2557C"/>
    <w:rsid w:val="00B30B42"/>
    <w:rsid w:val="00B31BD7"/>
    <w:rsid w:val="00B37E33"/>
    <w:rsid w:val="00B455F8"/>
    <w:rsid w:val="00B479EC"/>
    <w:rsid w:val="00B53488"/>
    <w:rsid w:val="00B564B8"/>
    <w:rsid w:val="00B63185"/>
    <w:rsid w:val="00B64A6A"/>
    <w:rsid w:val="00B71726"/>
    <w:rsid w:val="00B77111"/>
    <w:rsid w:val="00B7740F"/>
    <w:rsid w:val="00B80679"/>
    <w:rsid w:val="00B8636A"/>
    <w:rsid w:val="00B922E3"/>
    <w:rsid w:val="00B930A9"/>
    <w:rsid w:val="00B9435E"/>
    <w:rsid w:val="00BA0331"/>
    <w:rsid w:val="00BA313F"/>
    <w:rsid w:val="00BA768A"/>
    <w:rsid w:val="00BB7D9E"/>
    <w:rsid w:val="00BC12B2"/>
    <w:rsid w:val="00BC2365"/>
    <w:rsid w:val="00BC3BE5"/>
    <w:rsid w:val="00BD3D21"/>
    <w:rsid w:val="00BE1CF6"/>
    <w:rsid w:val="00BE67C1"/>
    <w:rsid w:val="00BE771D"/>
    <w:rsid w:val="00C00959"/>
    <w:rsid w:val="00C01EA2"/>
    <w:rsid w:val="00C03CC2"/>
    <w:rsid w:val="00C04B5A"/>
    <w:rsid w:val="00C05C04"/>
    <w:rsid w:val="00C067B9"/>
    <w:rsid w:val="00C06977"/>
    <w:rsid w:val="00C10FC0"/>
    <w:rsid w:val="00C142D5"/>
    <w:rsid w:val="00C1686D"/>
    <w:rsid w:val="00C33DC8"/>
    <w:rsid w:val="00C35B2B"/>
    <w:rsid w:val="00C35B2D"/>
    <w:rsid w:val="00C377E1"/>
    <w:rsid w:val="00C43504"/>
    <w:rsid w:val="00C47D58"/>
    <w:rsid w:val="00C517CE"/>
    <w:rsid w:val="00C53A7C"/>
    <w:rsid w:val="00C5615E"/>
    <w:rsid w:val="00C60B14"/>
    <w:rsid w:val="00C62065"/>
    <w:rsid w:val="00C62F82"/>
    <w:rsid w:val="00C64F34"/>
    <w:rsid w:val="00C67E4E"/>
    <w:rsid w:val="00C7325C"/>
    <w:rsid w:val="00C73525"/>
    <w:rsid w:val="00C75842"/>
    <w:rsid w:val="00C77A55"/>
    <w:rsid w:val="00C80051"/>
    <w:rsid w:val="00C8078E"/>
    <w:rsid w:val="00C81830"/>
    <w:rsid w:val="00C8296C"/>
    <w:rsid w:val="00C85C34"/>
    <w:rsid w:val="00C870E6"/>
    <w:rsid w:val="00CA16D1"/>
    <w:rsid w:val="00CA5061"/>
    <w:rsid w:val="00CA7BFF"/>
    <w:rsid w:val="00CB11EC"/>
    <w:rsid w:val="00CB38F0"/>
    <w:rsid w:val="00CB3DAC"/>
    <w:rsid w:val="00CC1265"/>
    <w:rsid w:val="00CC796C"/>
    <w:rsid w:val="00CD23B5"/>
    <w:rsid w:val="00CD475C"/>
    <w:rsid w:val="00CD58AF"/>
    <w:rsid w:val="00CE07B4"/>
    <w:rsid w:val="00CE0D63"/>
    <w:rsid w:val="00CE32A6"/>
    <w:rsid w:val="00CE552E"/>
    <w:rsid w:val="00CE5BB8"/>
    <w:rsid w:val="00CF21CB"/>
    <w:rsid w:val="00CF44FD"/>
    <w:rsid w:val="00CF7FB0"/>
    <w:rsid w:val="00D00FFA"/>
    <w:rsid w:val="00D03B9C"/>
    <w:rsid w:val="00D03C9C"/>
    <w:rsid w:val="00D05256"/>
    <w:rsid w:val="00D066D2"/>
    <w:rsid w:val="00D11824"/>
    <w:rsid w:val="00D15791"/>
    <w:rsid w:val="00D20C0B"/>
    <w:rsid w:val="00D32779"/>
    <w:rsid w:val="00D3341B"/>
    <w:rsid w:val="00D341D0"/>
    <w:rsid w:val="00D40E96"/>
    <w:rsid w:val="00D45728"/>
    <w:rsid w:val="00D46CFB"/>
    <w:rsid w:val="00D514B2"/>
    <w:rsid w:val="00D51847"/>
    <w:rsid w:val="00D52786"/>
    <w:rsid w:val="00D5500D"/>
    <w:rsid w:val="00D573D0"/>
    <w:rsid w:val="00D63B15"/>
    <w:rsid w:val="00D65C0E"/>
    <w:rsid w:val="00D65FC1"/>
    <w:rsid w:val="00D72DB7"/>
    <w:rsid w:val="00D73E44"/>
    <w:rsid w:val="00D86066"/>
    <w:rsid w:val="00D90E00"/>
    <w:rsid w:val="00D9173D"/>
    <w:rsid w:val="00D937DE"/>
    <w:rsid w:val="00D951AC"/>
    <w:rsid w:val="00D966A5"/>
    <w:rsid w:val="00D97268"/>
    <w:rsid w:val="00DA5095"/>
    <w:rsid w:val="00DA6168"/>
    <w:rsid w:val="00DA632B"/>
    <w:rsid w:val="00DA7D10"/>
    <w:rsid w:val="00DB0A6B"/>
    <w:rsid w:val="00DB0D36"/>
    <w:rsid w:val="00DB3714"/>
    <w:rsid w:val="00DB71CA"/>
    <w:rsid w:val="00DB7F85"/>
    <w:rsid w:val="00DC092D"/>
    <w:rsid w:val="00DC10EA"/>
    <w:rsid w:val="00DC4EF4"/>
    <w:rsid w:val="00DC6B19"/>
    <w:rsid w:val="00DD1027"/>
    <w:rsid w:val="00DD384F"/>
    <w:rsid w:val="00DE5483"/>
    <w:rsid w:val="00DE7F3A"/>
    <w:rsid w:val="00DF77C6"/>
    <w:rsid w:val="00E00D63"/>
    <w:rsid w:val="00E03240"/>
    <w:rsid w:val="00E110A2"/>
    <w:rsid w:val="00E12630"/>
    <w:rsid w:val="00E16A59"/>
    <w:rsid w:val="00E20DF3"/>
    <w:rsid w:val="00E2120B"/>
    <w:rsid w:val="00E22DD0"/>
    <w:rsid w:val="00E2749B"/>
    <w:rsid w:val="00E37091"/>
    <w:rsid w:val="00E42A8E"/>
    <w:rsid w:val="00E43843"/>
    <w:rsid w:val="00E45126"/>
    <w:rsid w:val="00E453BC"/>
    <w:rsid w:val="00E50C56"/>
    <w:rsid w:val="00E5692E"/>
    <w:rsid w:val="00E57609"/>
    <w:rsid w:val="00E641FD"/>
    <w:rsid w:val="00E72273"/>
    <w:rsid w:val="00E77E95"/>
    <w:rsid w:val="00E809BF"/>
    <w:rsid w:val="00E82C22"/>
    <w:rsid w:val="00E846D5"/>
    <w:rsid w:val="00E86260"/>
    <w:rsid w:val="00E87379"/>
    <w:rsid w:val="00E9042E"/>
    <w:rsid w:val="00E90EDF"/>
    <w:rsid w:val="00E915DA"/>
    <w:rsid w:val="00E9253D"/>
    <w:rsid w:val="00E92645"/>
    <w:rsid w:val="00E965BD"/>
    <w:rsid w:val="00EA2F48"/>
    <w:rsid w:val="00EA3B0C"/>
    <w:rsid w:val="00EA76F0"/>
    <w:rsid w:val="00EB18D8"/>
    <w:rsid w:val="00EB1D09"/>
    <w:rsid w:val="00EB7964"/>
    <w:rsid w:val="00EC4A7B"/>
    <w:rsid w:val="00EC687A"/>
    <w:rsid w:val="00EC7BE8"/>
    <w:rsid w:val="00ED1E0D"/>
    <w:rsid w:val="00ED75D9"/>
    <w:rsid w:val="00EE158C"/>
    <w:rsid w:val="00EE5677"/>
    <w:rsid w:val="00EE5937"/>
    <w:rsid w:val="00EE6863"/>
    <w:rsid w:val="00EE7C44"/>
    <w:rsid w:val="00EE7CE9"/>
    <w:rsid w:val="00EF2F51"/>
    <w:rsid w:val="00EF71A6"/>
    <w:rsid w:val="00F04139"/>
    <w:rsid w:val="00F051B8"/>
    <w:rsid w:val="00F10469"/>
    <w:rsid w:val="00F11D49"/>
    <w:rsid w:val="00F130FA"/>
    <w:rsid w:val="00F16FE9"/>
    <w:rsid w:val="00F22976"/>
    <w:rsid w:val="00F31958"/>
    <w:rsid w:val="00F3230A"/>
    <w:rsid w:val="00F36549"/>
    <w:rsid w:val="00F40F49"/>
    <w:rsid w:val="00F424ED"/>
    <w:rsid w:val="00F43CC8"/>
    <w:rsid w:val="00F47017"/>
    <w:rsid w:val="00F50DBD"/>
    <w:rsid w:val="00F50EE1"/>
    <w:rsid w:val="00F51F85"/>
    <w:rsid w:val="00F54435"/>
    <w:rsid w:val="00F5494E"/>
    <w:rsid w:val="00F5647A"/>
    <w:rsid w:val="00F57E47"/>
    <w:rsid w:val="00F671AC"/>
    <w:rsid w:val="00F678AB"/>
    <w:rsid w:val="00F7549A"/>
    <w:rsid w:val="00F7549E"/>
    <w:rsid w:val="00F77D9C"/>
    <w:rsid w:val="00F8120C"/>
    <w:rsid w:val="00F8756B"/>
    <w:rsid w:val="00F901C8"/>
    <w:rsid w:val="00F92FDD"/>
    <w:rsid w:val="00F95AE9"/>
    <w:rsid w:val="00F97BF0"/>
    <w:rsid w:val="00FA053F"/>
    <w:rsid w:val="00FA37D6"/>
    <w:rsid w:val="00FA3ADA"/>
    <w:rsid w:val="00FB4047"/>
    <w:rsid w:val="00FB60B2"/>
    <w:rsid w:val="00FB7817"/>
    <w:rsid w:val="00FC3B45"/>
    <w:rsid w:val="00FC76B2"/>
    <w:rsid w:val="00FD226D"/>
    <w:rsid w:val="00FD3BB6"/>
    <w:rsid w:val="00FE01EB"/>
    <w:rsid w:val="00FF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3c3cb6,#6262cc,#7d7dd5,#288028"/>
    </o:shapedefaults>
    <o:shapelayout v:ext="edit">
      <o:idmap v:ext="edit" data="1"/>
    </o:shapelayout>
  </w:shapeDefaults>
  <w:decimalSymbol w:val=","/>
  <w:listSeparator w:val=";"/>
  <w15:docId w15:val="{AE44D622-CDA9-4B93-B9C8-6E23BA81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3E21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Textkrper"/>
    <w:link w:val="berschrift1Zchn"/>
    <w:qFormat/>
    <w:rsid w:val="00C80051"/>
    <w:pPr>
      <w:keepNext/>
      <w:numPr>
        <w:numId w:val="2"/>
      </w:numPr>
      <w:spacing w:before="360" w:after="120" w:line="320" w:lineRule="atLeast"/>
      <w:outlineLvl w:val="0"/>
    </w:pPr>
    <w:rPr>
      <w:b/>
      <w:bCs/>
      <w:color w:val="288028"/>
      <w:sz w:val="28"/>
      <w:szCs w:val="20"/>
    </w:rPr>
  </w:style>
  <w:style w:type="paragraph" w:styleId="berschrift2">
    <w:name w:val="heading 2"/>
    <w:basedOn w:val="Standard"/>
    <w:next w:val="Textkrper"/>
    <w:link w:val="berschrift2Zchn"/>
    <w:qFormat/>
    <w:rsid w:val="001C5899"/>
    <w:pPr>
      <w:keepNext/>
      <w:numPr>
        <w:ilvl w:val="1"/>
        <w:numId w:val="2"/>
      </w:numPr>
      <w:spacing w:before="360" w:after="120" w:line="320" w:lineRule="atLeast"/>
      <w:outlineLvl w:val="1"/>
    </w:pPr>
    <w:rPr>
      <w:b/>
      <w:bCs/>
      <w:color w:val="288028"/>
      <w:sz w:val="24"/>
      <w:szCs w:val="28"/>
    </w:rPr>
  </w:style>
  <w:style w:type="paragraph" w:styleId="berschrift3">
    <w:name w:val="heading 3"/>
    <w:basedOn w:val="Standard"/>
    <w:next w:val="Textkrper"/>
    <w:qFormat/>
    <w:rsid w:val="001C5899"/>
    <w:pPr>
      <w:keepNext/>
      <w:numPr>
        <w:ilvl w:val="2"/>
        <w:numId w:val="2"/>
      </w:numPr>
      <w:spacing w:before="360" w:after="120" w:line="320" w:lineRule="atLeast"/>
      <w:outlineLvl w:val="2"/>
    </w:pPr>
    <w:rPr>
      <w:rFonts w:cs="Arial"/>
      <w:b/>
      <w:bCs/>
      <w:color w:val="288028"/>
      <w:szCs w:val="22"/>
    </w:rPr>
  </w:style>
  <w:style w:type="paragraph" w:styleId="berschrift4">
    <w:name w:val="heading 4"/>
    <w:basedOn w:val="Standard"/>
    <w:next w:val="Textkrper"/>
    <w:qFormat/>
    <w:rsid w:val="00702EDB"/>
    <w:pPr>
      <w:keepNext/>
      <w:spacing w:before="240" w:after="120" w:line="320" w:lineRule="atLeast"/>
      <w:outlineLvl w:val="3"/>
    </w:pPr>
    <w:rPr>
      <w:b/>
      <w:bCs/>
      <w:color w:val="288028"/>
      <w:szCs w:val="28"/>
    </w:rPr>
  </w:style>
  <w:style w:type="paragraph" w:styleId="berschrift5">
    <w:name w:val="heading 5"/>
    <w:basedOn w:val="Standard"/>
    <w:next w:val="Textkrper"/>
    <w:qFormat/>
    <w:rsid w:val="00702EDB"/>
    <w:pPr>
      <w:keepNext/>
      <w:spacing w:before="240" w:after="120" w:line="320" w:lineRule="atLeast"/>
      <w:outlineLvl w:val="4"/>
    </w:pPr>
    <w:rPr>
      <w:b/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871823"/>
    <w:pPr>
      <w:spacing w:after="120" w:line="300" w:lineRule="atLeast"/>
      <w:jc w:val="both"/>
    </w:pPr>
    <w:rPr>
      <w:rFonts w:cs="Arial"/>
      <w:szCs w:val="22"/>
    </w:rPr>
  </w:style>
  <w:style w:type="character" w:customStyle="1" w:styleId="TextkrperZchn">
    <w:name w:val="Textkörper Zchn"/>
    <w:basedOn w:val="Absatz-Standardschriftart"/>
    <w:link w:val="Textkrper"/>
    <w:rsid w:val="00871823"/>
    <w:rPr>
      <w:rFonts w:ascii="Arial" w:hAnsi="Arial" w:cs="Arial"/>
      <w:sz w:val="22"/>
      <w:szCs w:val="22"/>
      <w:lang w:val="de-DE" w:eastAsia="de-DE" w:bidi="ar-SA"/>
    </w:rPr>
  </w:style>
  <w:style w:type="character" w:customStyle="1" w:styleId="berschrift1Zchn">
    <w:name w:val="Überschrift 1 Zchn"/>
    <w:basedOn w:val="Absatz-Standardschriftart"/>
    <w:link w:val="berschrift1"/>
    <w:rsid w:val="00C80051"/>
    <w:rPr>
      <w:rFonts w:ascii="Arial" w:hAnsi="Arial"/>
      <w:b/>
      <w:bCs/>
      <w:color w:val="288028"/>
      <w:sz w:val="28"/>
    </w:rPr>
  </w:style>
  <w:style w:type="character" w:customStyle="1" w:styleId="berschrift2Zchn">
    <w:name w:val="Überschrift 2 Zchn"/>
    <w:basedOn w:val="berschrift1Zchn"/>
    <w:link w:val="berschrift2"/>
    <w:rsid w:val="001C5899"/>
    <w:rPr>
      <w:rFonts w:ascii="Arial" w:hAnsi="Arial"/>
      <w:b/>
      <w:bCs/>
      <w:color w:val="288028"/>
      <w:sz w:val="24"/>
      <w:szCs w:val="28"/>
    </w:rPr>
  </w:style>
  <w:style w:type="paragraph" w:styleId="Fuzeile">
    <w:name w:val="footer"/>
    <w:basedOn w:val="Standard"/>
    <w:rsid w:val="0042699E"/>
    <w:pPr>
      <w:tabs>
        <w:tab w:val="center" w:pos="4536"/>
      </w:tabs>
      <w:ind w:right="-2521"/>
      <w:jc w:val="right"/>
    </w:pPr>
    <w:rPr>
      <w:sz w:val="18"/>
    </w:rPr>
  </w:style>
  <w:style w:type="character" w:styleId="Hyperlink">
    <w:name w:val="Hyperlink"/>
    <w:basedOn w:val="Absatz-Standardschriftart"/>
    <w:rsid w:val="002C62E0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semiHidden/>
    <w:rsid w:val="008B6D8A"/>
    <w:pPr>
      <w:tabs>
        <w:tab w:val="right" w:leader="dot" w:pos="7380"/>
      </w:tabs>
      <w:spacing w:before="360" w:after="360"/>
      <w:ind w:right="1690"/>
    </w:pPr>
    <w:rPr>
      <w:rFonts w:cs="Arial"/>
      <w:b/>
      <w:bCs/>
      <w:caps/>
      <w:noProof/>
      <w:szCs w:val="22"/>
      <w:u w:val="single"/>
    </w:rPr>
  </w:style>
  <w:style w:type="paragraph" w:styleId="Verzeichnis2">
    <w:name w:val="toc 2"/>
    <w:basedOn w:val="Standard"/>
    <w:next w:val="Standard"/>
    <w:autoRedefine/>
    <w:semiHidden/>
    <w:rsid w:val="00D9173D"/>
    <w:pPr>
      <w:tabs>
        <w:tab w:val="right" w:leader="dot" w:pos="9060"/>
      </w:tabs>
      <w:ind w:left="1800"/>
    </w:pPr>
    <w:rPr>
      <w:b/>
      <w:bCs/>
      <w:smallCaps/>
      <w:szCs w:val="22"/>
    </w:rPr>
  </w:style>
  <w:style w:type="paragraph" w:styleId="Verzeichnis3">
    <w:name w:val="toc 3"/>
    <w:basedOn w:val="Standard"/>
    <w:next w:val="Standard"/>
    <w:autoRedefine/>
    <w:semiHidden/>
    <w:rsid w:val="000C05A1"/>
    <w:rPr>
      <w:smallCaps/>
      <w:szCs w:val="22"/>
    </w:rPr>
  </w:style>
  <w:style w:type="paragraph" w:styleId="Verzeichnis4">
    <w:name w:val="toc 4"/>
    <w:basedOn w:val="Standard"/>
    <w:next w:val="Standard"/>
    <w:autoRedefine/>
    <w:semiHidden/>
    <w:rsid w:val="000C05A1"/>
    <w:rPr>
      <w:szCs w:val="22"/>
    </w:rPr>
  </w:style>
  <w:style w:type="paragraph" w:styleId="Verzeichnis5">
    <w:name w:val="toc 5"/>
    <w:basedOn w:val="Standard"/>
    <w:next w:val="Standard"/>
    <w:autoRedefine/>
    <w:semiHidden/>
    <w:rsid w:val="000C05A1"/>
    <w:rPr>
      <w:szCs w:val="22"/>
    </w:rPr>
  </w:style>
  <w:style w:type="paragraph" w:styleId="Verzeichnis6">
    <w:name w:val="toc 6"/>
    <w:basedOn w:val="Standard"/>
    <w:next w:val="Standard"/>
    <w:autoRedefine/>
    <w:semiHidden/>
    <w:rsid w:val="000C05A1"/>
    <w:rPr>
      <w:szCs w:val="22"/>
    </w:rPr>
  </w:style>
  <w:style w:type="paragraph" w:styleId="Verzeichnis7">
    <w:name w:val="toc 7"/>
    <w:basedOn w:val="Standard"/>
    <w:next w:val="Standard"/>
    <w:autoRedefine/>
    <w:semiHidden/>
    <w:rsid w:val="000C05A1"/>
    <w:rPr>
      <w:szCs w:val="22"/>
    </w:rPr>
  </w:style>
  <w:style w:type="paragraph" w:styleId="Verzeichnis8">
    <w:name w:val="toc 8"/>
    <w:basedOn w:val="Standard"/>
    <w:next w:val="Standard"/>
    <w:autoRedefine/>
    <w:semiHidden/>
    <w:rsid w:val="000C05A1"/>
    <w:rPr>
      <w:szCs w:val="22"/>
    </w:rPr>
  </w:style>
  <w:style w:type="paragraph" w:styleId="Verzeichnis9">
    <w:name w:val="toc 9"/>
    <w:basedOn w:val="Standard"/>
    <w:next w:val="Standard"/>
    <w:autoRedefine/>
    <w:semiHidden/>
    <w:rsid w:val="000C05A1"/>
    <w:rPr>
      <w:szCs w:val="22"/>
    </w:rPr>
  </w:style>
  <w:style w:type="table" w:styleId="Tabellenraster">
    <w:name w:val="Table Grid"/>
    <w:basedOn w:val="NormaleTabelle"/>
    <w:rsid w:val="00F77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Liste"/>
    <w:rsid w:val="00A30A38"/>
    <w:pPr>
      <w:numPr>
        <w:numId w:val="6"/>
      </w:numPr>
      <w:spacing w:before="120" w:after="120" w:line="300" w:lineRule="atLeast"/>
      <w:outlineLvl w:val="0"/>
    </w:pPr>
    <w:rPr>
      <w:szCs w:val="20"/>
    </w:rPr>
  </w:style>
  <w:style w:type="paragraph" w:customStyle="1" w:styleId="TextgrauerBalken">
    <w:name w:val="Text grauer Balken"/>
    <w:basedOn w:val="Standard"/>
    <w:next w:val="Textkrper"/>
    <w:rsid w:val="004D785C"/>
    <w:pPr>
      <w:keepNext/>
      <w:widowControl w:val="0"/>
      <w:spacing w:after="60" w:line="300" w:lineRule="atLeast"/>
      <w:contextualSpacing/>
      <w:outlineLvl w:val="1"/>
    </w:pPr>
    <w:rPr>
      <w:b/>
      <w:bCs/>
      <w:color w:val="288028"/>
      <w:szCs w:val="20"/>
    </w:rPr>
  </w:style>
  <w:style w:type="paragraph" w:styleId="Beschriftung">
    <w:name w:val="caption"/>
    <w:basedOn w:val="Standard"/>
    <w:next w:val="Standard"/>
    <w:qFormat/>
    <w:rsid w:val="00484476"/>
    <w:rPr>
      <w:b/>
      <w:bCs/>
      <w:sz w:val="20"/>
      <w:szCs w:val="20"/>
    </w:rPr>
  </w:style>
  <w:style w:type="paragraph" w:customStyle="1" w:styleId="FormatvorlageReflisteberschrift">
    <w:name w:val="Formatvorlage Refliste Überschrift"/>
    <w:basedOn w:val="Standard"/>
    <w:next w:val="Textkrper"/>
    <w:link w:val="FormatvorlageReflisteberschriftZchnZchn"/>
    <w:rsid w:val="00643E21"/>
    <w:pPr>
      <w:widowControl w:val="0"/>
      <w:pBdr>
        <w:bottom w:val="single" w:sz="4" w:space="1" w:color="auto"/>
      </w:pBdr>
      <w:tabs>
        <w:tab w:val="left" w:pos="284"/>
      </w:tabs>
      <w:spacing w:before="300" w:after="120"/>
      <w:outlineLvl w:val="2"/>
    </w:pPr>
    <w:rPr>
      <w:rFonts w:cs="Arial"/>
      <w:b/>
      <w:bCs/>
      <w:sz w:val="20"/>
      <w:szCs w:val="26"/>
    </w:rPr>
  </w:style>
  <w:style w:type="character" w:customStyle="1" w:styleId="FormatvorlageReflisteberschriftZchnZchn">
    <w:name w:val="Formatvorlage Refliste Überschrift Zchn Zchn"/>
    <w:basedOn w:val="Absatz-Standardschriftart"/>
    <w:link w:val="FormatvorlageReflisteberschrift"/>
    <w:rsid w:val="00643E21"/>
    <w:rPr>
      <w:rFonts w:ascii="Arial" w:hAnsi="Arial" w:cs="Arial"/>
      <w:b/>
      <w:bCs/>
      <w:szCs w:val="26"/>
      <w:lang w:val="de-DE" w:eastAsia="de-DE" w:bidi="ar-SA"/>
    </w:rPr>
  </w:style>
  <w:style w:type="paragraph" w:customStyle="1" w:styleId="ReflisteAufzhlung">
    <w:name w:val="Refliste Aufzählung"/>
    <w:basedOn w:val="Standard"/>
    <w:link w:val="ReflisteAufzhlungZchnZchn"/>
    <w:rsid w:val="00643E21"/>
    <w:pPr>
      <w:numPr>
        <w:numId w:val="5"/>
      </w:numPr>
      <w:spacing w:before="20" w:after="20"/>
    </w:pPr>
    <w:rPr>
      <w:rFonts w:cs="Arial"/>
      <w:sz w:val="16"/>
      <w:szCs w:val="20"/>
    </w:rPr>
  </w:style>
  <w:style w:type="character" w:customStyle="1" w:styleId="ReflisteAufzhlungZchnZchn">
    <w:name w:val="Refliste Aufzählung Zchn Zchn"/>
    <w:basedOn w:val="Absatz-Standardschriftart"/>
    <w:link w:val="ReflisteAufzhlung"/>
    <w:rsid w:val="00643E21"/>
    <w:rPr>
      <w:rFonts w:ascii="Arial" w:hAnsi="Arial" w:cs="Arial"/>
      <w:sz w:val="16"/>
      <w:lang w:val="de-DE" w:eastAsia="de-DE" w:bidi="ar-SA"/>
    </w:rPr>
  </w:style>
  <w:style w:type="paragraph" w:customStyle="1" w:styleId="FormatvorlageReflisteberschriftkursiv">
    <w:name w:val="Formatvorlage Refliste Überschrift kursiv"/>
    <w:basedOn w:val="Standard"/>
    <w:next w:val="Textkrper"/>
    <w:rsid w:val="002C2371"/>
    <w:pPr>
      <w:spacing w:before="120" w:after="60"/>
      <w:outlineLvl w:val="3"/>
    </w:pPr>
    <w:rPr>
      <w:i/>
      <w:iCs/>
      <w:sz w:val="20"/>
      <w:szCs w:val="20"/>
    </w:rPr>
  </w:style>
  <w:style w:type="paragraph" w:customStyle="1" w:styleId="FormatvorlageReflisteTextkrperklein">
    <w:name w:val="Formatvorlage Refliste Textkörper klein"/>
    <w:basedOn w:val="Textkrper"/>
    <w:rsid w:val="00643E21"/>
    <w:pPr>
      <w:spacing w:line="240" w:lineRule="auto"/>
    </w:pPr>
    <w:rPr>
      <w:sz w:val="18"/>
      <w:szCs w:val="18"/>
    </w:rPr>
  </w:style>
  <w:style w:type="paragraph" w:styleId="Titel">
    <w:name w:val="Title"/>
    <w:basedOn w:val="Standard"/>
    <w:next w:val="Textkrper"/>
    <w:qFormat/>
    <w:rsid w:val="00B63185"/>
    <w:pPr>
      <w:spacing w:before="240" w:after="60" w:line="320" w:lineRule="exact"/>
      <w:outlineLvl w:val="0"/>
    </w:pPr>
    <w:rPr>
      <w:rFonts w:cs="Arial"/>
      <w:b/>
      <w:bCs/>
      <w:kern w:val="28"/>
      <w:sz w:val="28"/>
      <w:szCs w:val="32"/>
    </w:rPr>
  </w:style>
  <w:style w:type="paragraph" w:styleId="Untertitel">
    <w:name w:val="Subtitle"/>
    <w:basedOn w:val="Standard"/>
    <w:next w:val="Textkrper"/>
    <w:qFormat/>
    <w:rsid w:val="002A6F86"/>
    <w:pPr>
      <w:spacing w:before="120" w:after="60" w:line="320" w:lineRule="exact"/>
      <w:outlineLvl w:val="1"/>
    </w:pPr>
    <w:rPr>
      <w:rFonts w:cs="Arial"/>
      <w:b/>
      <w:sz w:val="20"/>
    </w:rPr>
  </w:style>
  <w:style w:type="numbering" w:customStyle="1" w:styleId="AufzhlungListe">
    <w:name w:val="Aufzählung Liste"/>
    <w:basedOn w:val="KeineListe"/>
    <w:rsid w:val="00A30A38"/>
    <w:pPr>
      <w:numPr>
        <w:numId w:val="29"/>
      </w:numPr>
    </w:pPr>
  </w:style>
  <w:style w:type="paragraph" w:customStyle="1" w:styleId="FuzeileZeQ">
    <w:name w:val="Fußzeile ZeQ"/>
    <w:basedOn w:val="Standard"/>
    <w:rsid w:val="00CB11EC"/>
    <w:pPr>
      <w:jc w:val="center"/>
    </w:pPr>
    <w:rPr>
      <w:sz w:val="18"/>
      <w:szCs w:val="20"/>
    </w:rPr>
  </w:style>
  <w:style w:type="paragraph" w:styleId="Liste">
    <w:name w:val="List"/>
    <w:basedOn w:val="Standard"/>
    <w:rsid w:val="00A30A38"/>
    <w:pPr>
      <w:ind w:left="283" w:hanging="283"/>
    </w:pPr>
  </w:style>
  <w:style w:type="paragraph" w:styleId="Kopfzeile">
    <w:name w:val="header"/>
    <w:basedOn w:val="Standard"/>
    <w:link w:val="KopfzeileZchn"/>
    <w:rsid w:val="00C168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3B5A6E"/>
    <w:rPr>
      <w:rFonts w:ascii="Arial" w:hAnsi="Arial"/>
      <w:sz w:val="22"/>
      <w:szCs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785F5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85F5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73796"/>
    <w:pPr>
      <w:ind w:left="720"/>
      <w:contextualSpacing/>
    </w:pPr>
  </w:style>
  <w:style w:type="character" w:styleId="Kommentarzeichen">
    <w:name w:val="annotation reference"/>
    <w:basedOn w:val="Absatz-Standardschriftart"/>
    <w:rsid w:val="00402C4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402C4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402C49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402C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402C49"/>
    <w:rPr>
      <w:rFonts w:ascii="Arial" w:hAnsi="Arial"/>
      <w:b/>
      <w:bCs/>
    </w:rPr>
  </w:style>
  <w:style w:type="paragraph" w:customStyle="1" w:styleId="Default">
    <w:name w:val="Default"/>
    <w:rsid w:val="00CE5B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6360">
          <w:marLeft w:val="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29968">
              <w:marLeft w:val="5280"/>
              <w:marRight w:val="45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6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qreha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qreha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A3873-BBE7-49B0-AF09-D5E875B6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1716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ZeQ Word-Vorlage</vt:lpstr>
    </vt:vector>
  </TitlesOfParts>
  <Company>ZeQ</Company>
  <LinksUpToDate>false</LinksUpToDate>
  <CharactersWithSpaces>12505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http://www.qreha.de/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ZeQ Word-Vorlage</dc:title>
  <dc:creator>marketing</dc:creator>
  <cp:lastModifiedBy>Rüdiger Herbold</cp:lastModifiedBy>
  <cp:revision>2</cp:revision>
  <cp:lastPrinted>2016-06-22T14:05:00Z</cp:lastPrinted>
  <dcterms:created xsi:type="dcterms:W3CDTF">2018-04-20T16:32:00Z</dcterms:created>
  <dcterms:modified xsi:type="dcterms:W3CDTF">2018-04-20T16:32:00Z</dcterms:modified>
</cp:coreProperties>
</file>